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A87ED" w14:textId="6D032A4F" w:rsidR="00DA6E2F" w:rsidRPr="00DA6E2F" w:rsidRDefault="00160AB6" w:rsidP="00DA6E2F">
      <w:pPr>
        <w:jc w:val="right"/>
        <w:rPr>
          <w:rFonts w:ascii="Calibri" w:hAnsi="Calibri" w:cs="Calibri"/>
        </w:rPr>
      </w:pPr>
      <w:r w:rsidRPr="00386398">
        <w:rPr>
          <w:rFonts w:ascii="Verdana" w:eastAsia="Times New Roman" w:hAnsi="Verdana" w:cs="Times New Roman"/>
          <w:b/>
          <w:bCs/>
          <w:color w:val="000000"/>
          <w:sz w:val="24"/>
          <w:szCs w:val="24"/>
          <w:lang w:eastAsia="el-GR"/>
        </w:rPr>
        <w:br/>
      </w:r>
      <w:r w:rsidR="00DA6E2F" w:rsidRPr="001F1383">
        <w:rPr>
          <w:rFonts w:ascii="Calibri" w:hAnsi="Calibri" w:cs="Calibri"/>
        </w:rPr>
        <w:t xml:space="preserve">Πειραιάς, </w:t>
      </w:r>
      <w:r w:rsidR="00DA6E2F" w:rsidRPr="00DA6E2F">
        <w:rPr>
          <w:rFonts w:ascii="Calibri" w:hAnsi="Calibri" w:cs="Calibri"/>
        </w:rPr>
        <w:t>23</w:t>
      </w:r>
      <w:r w:rsidR="00DA6E2F" w:rsidRPr="001F1383">
        <w:rPr>
          <w:rFonts w:ascii="Calibri" w:hAnsi="Calibri" w:cs="Calibri"/>
        </w:rPr>
        <w:t>/</w:t>
      </w:r>
      <w:r w:rsidR="00DA6E2F" w:rsidRPr="00DA6E2F">
        <w:rPr>
          <w:rFonts w:ascii="Calibri" w:hAnsi="Calibri" w:cs="Calibri"/>
        </w:rPr>
        <w:t>0</w:t>
      </w:r>
      <w:r w:rsidR="00DA6E2F">
        <w:rPr>
          <w:rFonts w:ascii="Calibri" w:hAnsi="Calibri" w:cs="Calibri"/>
        </w:rPr>
        <w:t>3</w:t>
      </w:r>
      <w:r w:rsidR="00DA6E2F" w:rsidRPr="001F1383">
        <w:rPr>
          <w:rFonts w:ascii="Calibri" w:hAnsi="Calibri" w:cs="Calibri"/>
        </w:rPr>
        <w:t>/20</w:t>
      </w:r>
      <w:r w:rsidR="00DA6E2F">
        <w:rPr>
          <w:rFonts w:ascii="Calibri" w:hAnsi="Calibri" w:cs="Calibri"/>
        </w:rPr>
        <w:t>2</w:t>
      </w:r>
      <w:r w:rsidR="00DA6E2F" w:rsidRPr="00DA6E2F">
        <w:rPr>
          <w:rFonts w:ascii="Calibri" w:hAnsi="Calibri" w:cs="Calibri"/>
        </w:rPr>
        <w:t>3</w:t>
      </w:r>
    </w:p>
    <w:p w14:paraId="19977401" w14:textId="77777777" w:rsidR="00DA6E2F" w:rsidRPr="00B22B0A" w:rsidRDefault="00DA6E2F" w:rsidP="00DA6E2F">
      <w:pPr>
        <w:jc w:val="both"/>
        <w:rPr>
          <w:rFonts w:ascii="Calibri" w:hAnsi="Calibri" w:cs="Calibri"/>
        </w:rPr>
      </w:pPr>
      <w:r w:rsidRPr="00B22B0A">
        <w:rPr>
          <w:rFonts w:ascii="Calibri" w:hAnsi="Calibri" w:cs="Calibri"/>
          <w:b/>
          <w:u w:val="single"/>
        </w:rPr>
        <w:t>Προς</w:t>
      </w:r>
      <w:r w:rsidRPr="00B22B0A">
        <w:rPr>
          <w:rFonts w:ascii="Calibri" w:hAnsi="Calibri" w:cs="Calibri"/>
        </w:rPr>
        <w:t>:</w:t>
      </w:r>
    </w:p>
    <w:p w14:paraId="624A1BA9" w14:textId="72D759C8" w:rsidR="00DA6E2F" w:rsidRPr="00DA6E2F" w:rsidRDefault="0029020C" w:rsidP="00DA6E2F">
      <w:pPr>
        <w:jc w:val="both"/>
        <w:rPr>
          <w:rFonts w:ascii="Calibri" w:hAnsi="Calibri"/>
        </w:rPr>
      </w:pPr>
      <w:r w:rsidRPr="0029020C">
        <w:rPr>
          <w:rFonts w:ascii="Calibri" w:hAnsi="Calibri"/>
          <w:u w:val="single"/>
        </w:rPr>
        <w:t xml:space="preserve">Όλες τις </w:t>
      </w:r>
      <w:r w:rsidR="00DA6E2F" w:rsidRPr="0029020C">
        <w:rPr>
          <w:rFonts w:ascii="Calibri" w:hAnsi="Calibri"/>
          <w:u w:val="single"/>
        </w:rPr>
        <w:t>Διευθύνσεις Δευτεροβάθμιας Εκπαίδευσης</w:t>
      </w:r>
      <w:r>
        <w:rPr>
          <w:rFonts w:ascii="Calibri" w:hAnsi="Calibri"/>
        </w:rPr>
        <w:t xml:space="preserve"> της χώρας, προκειμένου να ενημερωθούν οι σχολικές μονάδες της αρμοδιότητάς τους</w:t>
      </w:r>
    </w:p>
    <w:p w14:paraId="2A36362B" w14:textId="77777777" w:rsidR="00DA6E2F" w:rsidRDefault="00DA6E2F" w:rsidP="00DA6E2F">
      <w:pPr>
        <w:ind w:left="709" w:hanging="709"/>
        <w:jc w:val="both"/>
        <w:rPr>
          <w:rFonts w:ascii="Calibri" w:hAnsi="Calibri"/>
          <w:b/>
          <w:u w:val="single"/>
        </w:rPr>
      </w:pPr>
    </w:p>
    <w:p w14:paraId="7CC8D97F" w14:textId="292835FA" w:rsidR="00DA6E2F" w:rsidRDefault="00DA6E2F" w:rsidP="00DA6E2F">
      <w:pPr>
        <w:ind w:left="709" w:hanging="709"/>
        <w:jc w:val="both"/>
        <w:rPr>
          <w:rFonts w:ascii="Calibri" w:hAnsi="Calibri"/>
          <w:b/>
          <w:lang w:eastAsia="el-GR"/>
        </w:rPr>
      </w:pPr>
      <w:r w:rsidRPr="00B22B0A">
        <w:rPr>
          <w:rFonts w:ascii="Calibri" w:hAnsi="Calibri"/>
          <w:b/>
          <w:u w:val="single"/>
        </w:rPr>
        <w:t>Θέμα</w:t>
      </w:r>
      <w:r w:rsidRPr="00B22B0A">
        <w:rPr>
          <w:rFonts w:ascii="Calibri" w:hAnsi="Calibri"/>
          <w:b/>
        </w:rPr>
        <w:t xml:space="preserve">: </w:t>
      </w:r>
      <w:r w:rsidR="000C1D08">
        <w:rPr>
          <w:rFonts w:ascii="Calibri" w:hAnsi="Calibri"/>
          <w:b/>
        </w:rPr>
        <w:t>Έγκριση αιτήματος για υλοποίηση εκπαιδευτικού προγράμματος με τίτλο «Εισαγωγή στην Κυβερνοασφάλεια»</w:t>
      </w:r>
      <w:r w:rsidRPr="00B22B0A">
        <w:rPr>
          <w:rFonts w:ascii="Calibri" w:hAnsi="Calibri"/>
          <w:b/>
          <w:lang w:eastAsia="el-GR"/>
        </w:rPr>
        <w:t xml:space="preserve">. </w:t>
      </w:r>
    </w:p>
    <w:p w14:paraId="404CE116" w14:textId="795627FF" w:rsidR="00DA6E2F" w:rsidRDefault="000C1D08" w:rsidP="00DA6E2F">
      <w:pPr>
        <w:jc w:val="both"/>
        <w:rPr>
          <w:rFonts w:ascii="Calibri" w:hAnsi="Calibri"/>
        </w:rPr>
      </w:pPr>
      <w:r>
        <w:rPr>
          <w:rFonts w:ascii="Calibri" w:hAnsi="Calibri"/>
        </w:rPr>
        <w:t xml:space="preserve">Με την παρούσα επιστολή θα θέλαμε να σας ενημερώσουμε σχετικά με την </w:t>
      </w:r>
      <w:proofErr w:type="spellStart"/>
      <w:r>
        <w:rPr>
          <w:rFonts w:ascii="Calibri" w:hAnsi="Calibri"/>
        </w:rPr>
        <w:t>Αρ</w:t>
      </w:r>
      <w:proofErr w:type="spellEnd"/>
      <w:r>
        <w:rPr>
          <w:rFonts w:ascii="Calibri" w:hAnsi="Calibri"/>
        </w:rPr>
        <w:t xml:space="preserve">. </w:t>
      </w:r>
      <w:proofErr w:type="spellStart"/>
      <w:r>
        <w:rPr>
          <w:rFonts w:ascii="Calibri" w:hAnsi="Calibri"/>
        </w:rPr>
        <w:t>Πρωτ</w:t>
      </w:r>
      <w:proofErr w:type="spellEnd"/>
      <w:r>
        <w:rPr>
          <w:rFonts w:ascii="Calibri" w:hAnsi="Calibri"/>
        </w:rPr>
        <w:t xml:space="preserve">.: Φ.2.1/ΜΓ/65316/15442/Δ7 απόφαση του Υπουργείου Παιδείας και Θρησκευμάτων (Υ.ΠΑΙ.Θ.) περί έγκρισης του αιτήματός μας για την </w:t>
      </w:r>
      <w:r>
        <w:rPr>
          <w:rFonts w:ascii="Calibri" w:hAnsi="Calibri"/>
        </w:rPr>
        <w:t xml:space="preserve">υλοποίηση του </w:t>
      </w:r>
      <w:r w:rsidRPr="0029020C">
        <w:rPr>
          <w:rFonts w:ascii="Calibri" w:hAnsi="Calibri"/>
          <w:b/>
        </w:rPr>
        <w:t>εκπαιδευτικού προγράμματος «Εισαγωγή στην Κυβερνοασφάλεια»</w:t>
      </w:r>
      <w:r>
        <w:rPr>
          <w:rFonts w:ascii="Calibri" w:hAnsi="Calibri"/>
        </w:rPr>
        <w:t xml:space="preserve"> κατά το </w:t>
      </w:r>
      <w:r w:rsidR="00F869D1">
        <w:rPr>
          <w:rFonts w:ascii="Calibri" w:hAnsi="Calibri"/>
        </w:rPr>
        <w:t>σχολικό</w:t>
      </w:r>
      <w:r>
        <w:rPr>
          <w:rFonts w:ascii="Calibri" w:hAnsi="Calibri"/>
        </w:rPr>
        <w:t xml:space="preserve"> έτος 2022-2023.  Η εν λόγω απόφαση έχει αναρτηθεί στην ιστοσελίδα του Υ.ΠΑΙ.Θ. (</w:t>
      </w:r>
      <w:hyperlink r:id="rId7" w:history="1">
        <w:r w:rsidRPr="00C77B19">
          <w:rPr>
            <w:rStyle w:val="Hyperlink"/>
            <w:rFonts w:ascii="Calibri" w:hAnsi="Calibri"/>
          </w:rPr>
          <w:t>https://edu-gate.minedu.gov.gr/inde</w:t>
        </w:r>
        <w:r w:rsidRPr="00C77B19">
          <w:rPr>
            <w:rStyle w:val="Hyperlink"/>
            <w:rFonts w:ascii="Calibri" w:hAnsi="Calibri"/>
          </w:rPr>
          <w:t>x</w:t>
        </w:r>
        <w:r w:rsidRPr="00C77B19">
          <w:rPr>
            <w:rStyle w:val="Hyperlink"/>
            <w:rFonts w:ascii="Calibri" w:hAnsi="Calibri"/>
          </w:rPr>
          <w:t>.php/2022-10-11-07-02-11/5936-2023-02-13-06-02-04</w:t>
        </w:r>
      </w:hyperlink>
      <w:r>
        <w:rPr>
          <w:rFonts w:ascii="Calibri" w:hAnsi="Calibri"/>
        </w:rPr>
        <w:t>)</w:t>
      </w:r>
    </w:p>
    <w:p w14:paraId="32259D5B" w14:textId="01B23D19" w:rsidR="0029020C" w:rsidRPr="0029020C" w:rsidRDefault="0029020C" w:rsidP="0029020C">
      <w:pPr>
        <w:widowControl w:val="0"/>
        <w:autoSpaceDE w:val="0"/>
        <w:autoSpaceDN w:val="0"/>
        <w:jc w:val="both"/>
        <w:textAlignment w:val="baseline"/>
        <w:rPr>
          <w:rFonts w:cstheme="minorHAnsi"/>
          <w:lang w:eastAsia="el-GR"/>
        </w:rPr>
      </w:pPr>
      <w:r w:rsidRPr="0029020C">
        <w:rPr>
          <w:rFonts w:eastAsia="Cambria" w:cstheme="minorHAnsi"/>
        </w:rPr>
        <w:t xml:space="preserve">Στόχος του </w:t>
      </w:r>
      <w:r w:rsidR="00D05BED">
        <w:rPr>
          <w:rFonts w:eastAsia="Cambria" w:cstheme="minorHAnsi"/>
        </w:rPr>
        <w:t xml:space="preserve">εκπαιδευτικού </w:t>
      </w:r>
      <w:r w:rsidRPr="0029020C">
        <w:rPr>
          <w:rFonts w:eastAsia="Cambria" w:cstheme="minorHAnsi"/>
        </w:rPr>
        <w:t xml:space="preserve">προγράμματος </w:t>
      </w:r>
      <w:r w:rsidR="00D05BED" w:rsidRPr="0029020C">
        <w:rPr>
          <w:rFonts w:eastAsia="Cambria" w:cstheme="minorHAnsi"/>
        </w:rPr>
        <w:t>«</w:t>
      </w:r>
      <w:r w:rsidR="00D05BED" w:rsidRPr="0029020C">
        <w:rPr>
          <w:rFonts w:eastAsia="Cambria" w:cstheme="minorHAnsi"/>
          <w:b/>
        </w:rPr>
        <w:t xml:space="preserve">Εισαγωγή στην </w:t>
      </w:r>
      <w:proofErr w:type="spellStart"/>
      <w:r w:rsidR="00D05BED" w:rsidRPr="0029020C">
        <w:rPr>
          <w:rFonts w:eastAsia="Cambria" w:cstheme="minorHAnsi"/>
          <w:b/>
        </w:rPr>
        <w:t>Κυβεροασφάλεια</w:t>
      </w:r>
      <w:proofErr w:type="spellEnd"/>
      <w:r w:rsidR="00D05BED" w:rsidRPr="0029020C">
        <w:rPr>
          <w:rFonts w:eastAsia="Cambria" w:cstheme="minorHAnsi"/>
          <w:b/>
        </w:rPr>
        <w:t>»</w:t>
      </w:r>
      <w:r w:rsidR="00D05BED">
        <w:rPr>
          <w:rFonts w:eastAsia="Cambria" w:cstheme="minorHAnsi"/>
          <w:b/>
        </w:rPr>
        <w:t xml:space="preserve"> </w:t>
      </w:r>
      <w:r w:rsidRPr="0029020C">
        <w:rPr>
          <w:rFonts w:eastAsia="Cambria" w:cstheme="minorHAnsi"/>
        </w:rPr>
        <w:t xml:space="preserve">είναι </w:t>
      </w:r>
      <w:r w:rsidRPr="0029020C">
        <w:rPr>
          <w:rFonts w:cstheme="minorHAnsi"/>
          <w:lang w:eastAsia="el-GR"/>
        </w:rPr>
        <w:t>να ενημερωθούν οι μαθητές/-</w:t>
      </w:r>
      <w:proofErr w:type="spellStart"/>
      <w:r w:rsidRPr="0029020C">
        <w:rPr>
          <w:rFonts w:cstheme="minorHAnsi"/>
          <w:lang w:eastAsia="el-GR"/>
        </w:rPr>
        <w:t>τριες</w:t>
      </w:r>
      <w:proofErr w:type="spellEnd"/>
      <w:r w:rsidRPr="0029020C">
        <w:rPr>
          <w:rFonts w:cstheme="minorHAnsi"/>
          <w:lang w:eastAsia="el-GR"/>
        </w:rPr>
        <w:t xml:space="preserve"> για τον ορθό τρόπο χρήσης του διαδικτύου, να αναγνωρίσουν την ανάγκη της προστασίας των προσωπικών δεδομένων τους κατά την περιήγησή τους στον κυβερνοχώρο, να εκπαιδευτούν σωστά ώστε να προστατεύουν την ψηφιακή τους ταυτότητα, να αντιλαμβάνονται τους κινδύνους που ελλοχεύουν κατά την ανταλλαγή ψηφιακών αρχείων και πληροφοριών, να μπορούν να ανιχνεύουν τα μηνύματα </w:t>
      </w:r>
      <w:proofErr w:type="spellStart"/>
      <w:r w:rsidRPr="0029020C">
        <w:rPr>
          <w:rFonts w:cstheme="minorHAnsi"/>
          <w:lang w:eastAsia="el-GR"/>
        </w:rPr>
        <w:t>phishing</w:t>
      </w:r>
      <w:proofErr w:type="spellEnd"/>
      <w:r w:rsidRPr="0029020C">
        <w:rPr>
          <w:rFonts w:cstheme="minorHAnsi"/>
          <w:lang w:eastAsia="el-GR"/>
        </w:rPr>
        <w:t xml:space="preserve"> και να γνωρίζουν πως πρέπει να δράσουν σε περίπτωση που πέσουν θύματα διαδικτυακών απειλών. </w:t>
      </w:r>
    </w:p>
    <w:p w14:paraId="6812837F" w14:textId="2DDEA54D" w:rsidR="0029020C" w:rsidRPr="0029020C" w:rsidRDefault="0029020C" w:rsidP="0029020C">
      <w:pPr>
        <w:jc w:val="both"/>
        <w:rPr>
          <w:rFonts w:cstheme="minorHAnsi"/>
        </w:rPr>
      </w:pPr>
      <w:r w:rsidRPr="0029020C">
        <w:rPr>
          <w:rFonts w:cstheme="minorHAnsi"/>
        </w:rPr>
        <w:t xml:space="preserve">Το εκπαιδευτικό αυτό πρόγραμμα περιλαμβάνει ψηφιακό υλικό που έχει δημιουργηθεί από το </w:t>
      </w:r>
      <w:r>
        <w:rPr>
          <w:rFonts w:cstheme="minorHAnsi"/>
        </w:rPr>
        <w:t>Πανεπιστήμιο Πειραιώς</w:t>
      </w:r>
      <w:r w:rsidRPr="0029020C">
        <w:rPr>
          <w:rFonts w:cstheme="minorHAnsi"/>
        </w:rPr>
        <w:t xml:space="preserve"> ειδικά για το σκοπό αυτό και είναι προσαρμοσμένο στις γνώσεις και στις ικανότητες της ηλικιακής ομάδας στην οποία απευθύνεται. Δικαίωμα συμμετοχής στο πρόγραμμα έχουν μόνο οι μαθητές/-</w:t>
      </w:r>
      <w:proofErr w:type="spellStart"/>
      <w:r w:rsidRPr="0029020C">
        <w:rPr>
          <w:rFonts w:cstheme="minorHAnsi"/>
        </w:rPr>
        <w:t>τριες</w:t>
      </w:r>
      <w:proofErr w:type="spellEnd"/>
      <w:r w:rsidRPr="0029020C">
        <w:rPr>
          <w:rFonts w:cstheme="minorHAnsi"/>
        </w:rPr>
        <w:t xml:space="preserve"> που φοιτούν στα Γυμνάσια και Λύκεια της χώρας, δημόσια κα ιδιωτικά. </w:t>
      </w:r>
    </w:p>
    <w:p w14:paraId="294B9E5E" w14:textId="77777777" w:rsidR="0029020C" w:rsidRPr="0029020C" w:rsidRDefault="0029020C" w:rsidP="0029020C">
      <w:pPr>
        <w:jc w:val="both"/>
        <w:rPr>
          <w:rFonts w:cstheme="minorHAnsi"/>
        </w:rPr>
      </w:pPr>
      <w:r w:rsidRPr="0029020C">
        <w:rPr>
          <w:rFonts w:cstheme="minorHAnsi"/>
        </w:rPr>
        <w:t xml:space="preserve">Το εκπαιδευτικό πρόγραμμα υλοποιείται από εκπαιδευτικό του σχολείου που διδάσκει το μάθημα της πληροφορικής, ο/η οποίος/-α προηγουμένως έχει λάβει τις απαραίτητες οδηγίες και εκπαίδευση από το Φορέα Οργάνωσης. </w:t>
      </w:r>
    </w:p>
    <w:p w14:paraId="55073FF5" w14:textId="4A9C3701" w:rsidR="0029020C" w:rsidRDefault="0029020C" w:rsidP="0029020C">
      <w:pPr>
        <w:jc w:val="both"/>
        <w:rPr>
          <w:rFonts w:cstheme="minorHAnsi"/>
        </w:rPr>
      </w:pPr>
      <w:r w:rsidRPr="0029020C">
        <w:rPr>
          <w:rFonts w:cstheme="minorHAnsi"/>
        </w:rPr>
        <w:t>Η αποτίμηση του προγράμματος γίνεται μέσω ερωτηματολογίου το οποίο συμπληρώνουν προαιρετικά οι εκπαιδευτικοί.</w:t>
      </w:r>
    </w:p>
    <w:p w14:paraId="65F70A30" w14:textId="51783DCF" w:rsidR="0029020C" w:rsidRDefault="0029020C" w:rsidP="0029020C">
      <w:pPr>
        <w:jc w:val="both"/>
        <w:rPr>
          <w:rFonts w:cstheme="minorHAnsi"/>
        </w:rPr>
      </w:pPr>
      <w:r>
        <w:rPr>
          <w:rFonts w:cstheme="minorHAnsi"/>
        </w:rPr>
        <w:t xml:space="preserve">Σε συνέχεια των ανωτέρω, </w:t>
      </w:r>
      <w:r w:rsidR="001A16A5">
        <w:rPr>
          <w:rFonts w:cstheme="minorHAnsi"/>
        </w:rPr>
        <w:t xml:space="preserve">για τους </w:t>
      </w:r>
      <w:r>
        <w:rPr>
          <w:rFonts w:cstheme="minorHAnsi"/>
        </w:rPr>
        <w:t>εκπαιδευτικ</w:t>
      </w:r>
      <w:r w:rsidR="001A16A5">
        <w:rPr>
          <w:rFonts w:cstheme="minorHAnsi"/>
        </w:rPr>
        <w:t>ούς</w:t>
      </w:r>
      <w:r>
        <w:rPr>
          <w:rFonts w:cstheme="minorHAnsi"/>
        </w:rPr>
        <w:t xml:space="preserve"> που επιθυμούν να υλοποιήσουν το εκπαιδευτικό πρόγραμμα </w:t>
      </w:r>
      <w:r w:rsidR="001A16A5">
        <w:rPr>
          <w:rFonts w:cstheme="minorHAnsi"/>
        </w:rPr>
        <w:t>δίνονται τα ακόλουθα στοιχεία επικοινωνίας</w:t>
      </w:r>
      <w:r>
        <w:rPr>
          <w:rFonts w:cstheme="minorHAnsi"/>
        </w:rPr>
        <w:t xml:space="preserve"> με την οργανωτική ομάδα</w:t>
      </w:r>
      <w:r w:rsidR="001A16A5">
        <w:rPr>
          <w:rFonts w:cstheme="minorHAnsi"/>
        </w:rPr>
        <w:t>,</w:t>
      </w:r>
      <w:r w:rsidR="001A16A5" w:rsidRPr="001A16A5">
        <w:rPr>
          <w:rFonts w:cstheme="minorHAnsi"/>
        </w:rPr>
        <w:t xml:space="preserve"> </w:t>
      </w:r>
      <w:r w:rsidR="001A16A5">
        <w:rPr>
          <w:rFonts w:cstheme="minorHAnsi"/>
        </w:rPr>
        <w:t>προκειμένου να λάβουν το εκπαιδευτικό υλικό, καθώς και σχετικές οδηγίες και καθοδήγηση για την υλοποίηση του προγράμματος</w:t>
      </w:r>
      <w:r>
        <w:rPr>
          <w:rFonts w:cstheme="minorHAnsi"/>
        </w:rPr>
        <w:t>:</w:t>
      </w:r>
    </w:p>
    <w:p w14:paraId="0CE81FF2" w14:textId="401E300D" w:rsidR="00D05BED" w:rsidRDefault="00D05BED" w:rsidP="0029020C">
      <w:pPr>
        <w:jc w:val="both"/>
        <w:rPr>
          <w:rFonts w:cstheme="minorHAnsi"/>
        </w:rPr>
      </w:pPr>
    </w:p>
    <w:tbl>
      <w:tblPr>
        <w:tblStyle w:val="TableGrid"/>
        <w:tblW w:w="0" w:type="auto"/>
        <w:tblLook w:val="04A0" w:firstRow="1" w:lastRow="0" w:firstColumn="1" w:lastColumn="0" w:noHBand="0" w:noVBand="1"/>
      </w:tblPr>
      <w:tblGrid>
        <w:gridCol w:w="578"/>
        <w:gridCol w:w="2676"/>
        <w:gridCol w:w="1621"/>
        <w:gridCol w:w="1891"/>
        <w:gridCol w:w="1530"/>
      </w:tblGrid>
      <w:tr w:rsidR="001A16A5" w:rsidRPr="001A16A5" w14:paraId="78297D9E" w14:textId="77777777" w:rsidTr="00D05BED">
        <w:tc>
          <w:tcPr>
            <w:tcW w:w="578" w:type="dxa"/>
            <w:shd w:val="clear" w:color="auto" w:fill="C6D9F1" w:themeFill="text2" w:themeFillTint="33"/>
          </w:tcPr>
          <w:p w14:paraId="55FEF61A" w14:textId="50068DE6" w:rsidR="001A16A5" w:rsidRPr="001A16A5" w:rsidRDefault="001A16A5" w:rsidP="00DA6E2F">
            <w:pPr>
              <w:jc w:val="both"/>
              <w:rPr>
                <w:rFonts w:ascii="Calibri" w:hAnsi="Calibri"/>
                <w:b/>
              </w:rPr>
            </w:pPr>
            <w:r w:rsidRPr="001A16A5">
              <w:rPr>
                <w:rFonts w:ascii="Calibri" w:hAnsi="Calibri"/>
                <w:b/>
              </w:rPr>
              <w:t>Α/Α</w:t>
            </w:r>
          </w:p>
        </w:tc>
        <w:tc>
          <w:tcPr>
            <w:tcW w:w="2676" w:type="dxa"/>
            <w:shd w:val="clear" w:color="auto" w:fill="C6D9F1" w:themeFill="text2" w:themeFillTint="33"/>
          </w:tcPr>
          <w:p w14:paraId="313417AA" w14:textId="59736FF0" w:rsidR="001A16A5" w:rsidRPr="001A16A5" w:rsidRDefault="001A16A5" w:rsidP="00DA6E2F">
            <w:pPr>
              <w:jc w:val="both"/>
              <w:rPr>
                <w:rFonts w:ascii="Calibri" w:hAnsi="Calibri"/>
                <w:b/>
              </w:rPr>
            </w:pPr>
            <w:r w:rsidRPr="001A16A5">
              <w:rPr>
                <w:rFonts w:ascii="Calibri" w:hAnsi="Calibri"/>
                <w:b/>
              </w:rPr>
              <w:t>Ονοματεπώνυμο</w:t>
            </w:r>
          </w:p>
        </w:tc>
        <w:tc>
          <w:tcPr>
            <w:tcW w:w="1621" w:type="dxa"/>
            <w:shd w:val="clear" w:color="auto" w:fill="C6D9F1" w:themeFill="text2" w:themeFillTint="33"/>
          </w:tcPr>
          <w:p w14:paraId="367CB4E4" w14:textId="38A3CE06" w:rsidR="001A16A5" w:rsidRPr="001A16A5" w:rsidRDefault="001A16A5" w:rsidP="00DA6E2F">
            <w:pPr>
              <w:jc w:val="both"/>
              <w:rPr>
                <w:rFonts w:ascii="Calibri" w:hAnsi="Calibri"/>
                <w:b/>
              </w:rPr>
            </w:pPr>
            <w:r w:rsidRPr="001A16A5">
              <w:rPr>
                <w:rFonts w:ascii="Calibri" w:hAnsi="Calibri"/>
                <w:b/>
              </w:rPr>
              <w:t>Ιδιότητα</w:t>
            </w:r>
          </w:p>
        </w:tc>
        <w:tc>
          <w:tcPr>
            <w:tcW w:w="1891" w:type="dxa"/>
            <w:shd w:val="clear" w:color="auto" w:fill="C6D9F1" w:themeFill="text2" w:themeFillTint="33"/>
          </w:tcPr>
          <w:p w14:paraId="69346A63" w14:textId="1BD3113B" w:rsidR="001A16A5" w:rsidRPr="001A16A5" w:rsidRDefault="001A16A5" w:rsidP="00DA6E2F">
            <w:pPr>
              <w:jc w:val="both"/>
              <w:rPr>
                <w:rFonts w:ascii="Calibri" w:hAnsi="Calibri"/>
                <w:b/>
                <w:lang w:val="en-US"/>
              </w:rPr>
            </w:pPr>
            <w:r w:rsidRPr="001A16A5">
              <w:rPr>
                <w:rFonts w:ascii="Calibri" w:hAnsi="Calibri"/>
                <w:b/>
                <w:lang w:val="en-US"/>
              </w:rPr>
              <w:t>email</w:t>
            </w:r>
          </w:p>
        </w:tc>
        <w:tc>
          <w:tcPr>
            <w:tcW w:w="1530" w:type="dxa"/>
            <w:shd w:val="clear" w:color="auto" w:fill="C6D9F1" w:themeFill="text2" w:themeFillTint="33"/>
          </w:tcPr>
          <w:p w14:paraId="1AE256D2" w14:textId="4D39D8EB" w:rsidR="001A16A5" w:rsidRPr="001A16A5" w:rsidRDefault="001A16A5" w:rsidP="00DA6E2F">
            <w:pPr>
              <w:jc w:val="both"/>
              <w:rPr>
                <w:rFonts w:ascii="Calibri" w:hAnsi="Calibri"/>
                <w:b/>
              </w:rPr>
            </w:pPr>
            <w:r w:rsidRPr="001A16A5">
              <w:rPr>
                <w:rFonts w:ascii="Calibri" w:hAnsi="Calibri"/>
                <w:b/>
              </w:rPr>
              <w:t>Τηλέφωνο</w:t>
            </w:r>
          </w:p>
        </w:tc>
      </w:tr>
      <w:tr w:rsidR="001A16A5" w14:paraId="2309ACE4" w14:textId="77777777" w:rsidTr="00D05BED">
        <w:tc>
          <w:tcPr>
            <w:tcW w:w="578" w:type="dxa"/>
          </w:tcPr>
          <w:p w14:paraId="6AC5139A" w14:textId="67AFABCA" w:rsidR="001A16A5" w:rsidRDefault="001A16A5" w:rsidP="00DA6E2F">
            <w:pPr>
              <w:jc w:val="both"/>
              <w:rPr>
                <w:rFonts w:ascii="Calibri" w:hAnsi="Calibri"/>
              </w:rPr>
            </w:pPr>
            <w:r>
              <w:rPr>
                <w:rFonts w:ascii="Calibri" w:hAnsi="Calibri"/>
              </w:rPr>
              <w:t>1</w:t>
            </w:r>
          </w:p>
        </w:tc>
        <w:tc>
          <w:tcPr>
            <w:tcW w:w="2676" w:type="dxa"/>
          </w:tcPr>
          <w:p w14:paraId="258DE8DE" w14:textId="3D0C1C4A" w:rsidR="001A16A5" w:rsidRDefault="001A16A5" w:rsidP="00DA6E2F">
            <w:pPr>
              <w:jc w:val="both"/>
              <w:rPr>
                <w:rFonts w:ascii="Calibri" w:hAnsi="Calibri"/>
              </w:rPr>
            </w:pPr>
            <w:r w:rsidRPr="001A16A5">
              <w:rPr>
                <w:rFonts w:ascii="Calibri" w:hAnsi="Calibri"/>
                <w:b/>
              </w:rPr>
              <w:t>Χρήστος Ξενάκης</w:t>
            </w:r>
            <w:r>
              <w:rPr>
                <w:rFonts w:ascii="Calibri" w:hAnsi="Calibri"/>
              </w:rPr>
              <w:t>, Καθηγητής Τμήματος Ψηφιακών Συστημάτων Πανεπιστημίου Πειραιώς</w:t>
            </w:r>
          </w:p>
        </w:tc>
        <w:tc>
          <w:tcPr>
            <w:tcW w:w="1621" w:type="dxa"/>
          </w:tcPr>
          <w:p w14:paraId="502B521B" w14:textId="35903533" w:rsidR="001A16A5" w:rsidRDefault="001A16A5" w:rsidP="00DA6E2F">
            <w:pPr>
              <w:jc w:val="both"/>
              <w:rPr>
                <w:rFonts w:ascii="Calibri" w:hAnsi="Calibri"/>
              </w:rPr>
            </w:pPr>
            <w:r>
              <w:rPr>
                <w:rFonts w:ascii="Calibri" w:hAnsi="Calibri"/>
              </w:rPr>
              <w:t>Υπεύθυνος εκπαιδευτικού προγράμματος</w:t>
            </w:r>
          </w:p>
        </w:tc>
        <w:tc>
          <w:tcPr>
            <w:tcW w:w="1891" w:type="dxa"/>
          </w:tcPr>
          <w:p w14:paraId="3328DFCE" w14:textId="18B616C0" w:rsidR="001A16A5" w:rsidRDefault="001A16A5" w:rsidP="00DA6E2F">
            <w:pPr>
              <w:jc w:val="both"/>
              <w:rPr>
                <w:rFonts w:ascii="Calibri" w:hAnsi="Calibri"/>
                <w:lang w:val="en-US"/>
              </w:rPr>
            </w:pPr>
            <w:hyperlink r:id="rId8" w:history="1">
              <w:r w:rsidRPr="00C77B19">
                <w:rPr>
                  <w:rStyle w:val="Hyperlink"/>
                  <w:rFonts w:ascii="Calibri" w:hAnsi="Calibri"/>
                  <w:lang w:val="en-US"/>
                </w:rPr>
                <w:t>xenakis@unipi.gr</w:t>
              </w:r>
            </w:hyperlink>
          </w:p>
          <w:p w14:paraId="28F9BE43" w14:textId="26CA1F8B" w:rsidR="001A16A5" w:rsidRPr="001A16A5" w:rsidRDefault="001A16A5" w:rsidP="00DA6E2F">
            <w:pPr>
              <w:jc w:val="both"/>
              <w:rPr>
                <w:rFonts w:ascii="Calibri" w:hAnsi="Calibri"/>
                <w:lang w:val="en-US"/>
              </w:rPr>
            </w:pPr>
          </w:p>
        </w:tc>
        <w:tc>
          <w:tcPr>
            <w:tcW w:w="1530" w:type="dxa"/>
          </w:tcPr>
          <w:p w14:paraId="1004CBC3" w14:textId="69085D9B" w:rsidR="001A16A5" w:rsidRPr="001A16A5" w:rsidRDefault="001A16A5" w:rsidP="00DA6E2F">
            <w:pPr>
              <w:jc w:val="both"/>
              <w:rPr>
                <w:rFonts w:ascii="Calibri" w:hAnsi="Calibri"/>
                <w:lang w:val="en-US"/>
              </w:rPr>
            </w:pPr>
            <w:r>
              <w:rPr>
                <w:rFonts w:ascii="Calibri" w:hAnsi="Calibri"/>
                <w:lang w:val="en-US"/>
              </w:rPr>
              <w:t>210-4142776</w:t>
            </w:r>
          </w:p>
        </w:tc>
      </w:tr>
      <w:tr w:rsidR="001A16A5" w14:paraId="0705C04B" w14:textId="77777777" w:rsidTr="00D05BED">
        <w:tc>
          <w:tcPr>
            <w:tcW w:w="578" w:type="dxa"/>
          </w:tcPr>
          <w:p w14:paraId="453A7162" w14:textId="595E61E3" w:rsidR="001A16A5" w:rsidRDefault="001A16A5" w:rsidP="00DA6E2F">
            <w:pPr>
              <w:jc w:val="both"/>
              <w:rPr>
                <w:rFonts w:ascii="Calibri" w:hAnsi="Calibri"/>
              </w:rPr>
            </w:pPr>
            <w:r>
              <w:rPr>
                <w:rFonts w:ascii="Calibri" w:hAnsi="Calibri"/>
              </w:rPr>
              <w:t>2</w:t>
            </w:r>
          </w:p>
        </w:tc>
        <w:tc>
          <w:tcPr>
            <w:tcW w:w="2676" w:type="dxa"/>
          </w:tcPr>
          <w:p w14:paraId="6E1C8C2C" w14:textId="453F2540" w:rsidR="001A16A5" w:rsidRDefault="001A16A5" w:rsidP="00DA6E2F">
            <w:pPr>
              <w:jc w:val="both"/>
              <w:rPr>
                <w:rFonts w:ascii="Calibri" w:hAnsi="Calibri"/>
              </w:rPr>
            </w:pPr>
            <w:r w:rsidRPr="001A16A5">
              <w:rPr>
                <w:rFonts w:ascii="Calibri" w:hAnsi="Calibri"/>
                <w:b/>
              </w:rPr>
              <w:t>Κατερίνα Πούπουζα</w:t>
            </w:r>
            <w:r>
              <w:rPr>
                <w:rFonts w:ascii="Calibri" w:hAnsi="Calibri"/>
              </w:rPr>
              <w:t xml:space="preserve">, μέλος ΕΤΕΠ </w:t>
            </w:r>
            <w:r>
              <w:rPr>
                <w:rFonts w:ascii="Calibri" w:hAnsi="Calibri"/>
              </w:rPr>
              <w:t>Τμήματος Ψηφιακών Συστημάτων Πανεπιστημίου Πειραιώς</w:t>
            </w:r>
          </w:p>
        </w:tc>
        <w:tc>
          <w:tcPr>
            <w:tcW w:w="1621" w:type="dxa"/>
          </w:tcPr>
          <w:p w14:paraId="583A7070" w14:textId="7FB9B2F1" w:rsidR="001A16A5" w:rsidRDefault="001A16A5" w:rsidP="001A16A5">
            <w:pPr>
              <w:jc w:val="both"/>
              <w:rPr>
                <w:rFonts w:ascii="Calibri" w:hAnsi="Calibri"/>
              </w:rPr>
            </w:pPr>
            <w:r>
              <w:rPr>
                <w:rFonts w:ascii="Calibri" w:hAnsi="Calibri"/>
              </w:rPr>
              <w:t xml:space="preserve">Υπεύθυνη διαχείρισης εκπαιδευτικού προγράμματος </w:t>
            </w:r>
          </w:p>
        </w:tc>
        <w:tc>
          <w:tcPr>
            <w:tcW w:w="1891" w:type="dxa"/>
          </w:tcPr>
          <w:p w14:paraId="62780F7A" w14:textId="1E9A91FA" w:rsidR="001A16A5" w:rsidRDefault="001A16A5" w:rsidP="00DA6E2F">
            <w:pPr>
              <w:jc w:val="both"/>
              <w:rPr>
                <w:rFonts w:ascii="Calibri" w:hAnsi="Calibri"/>
                <w:lang w:val="en-US"/>
              </w:rPr>
            </w:pPr>
            <w:hyperlink r:id="rId9" w:history="1">
              <w:r w:rsidRPr="00C77B19">
                <w:rPr>
                  <w:rStyle w:val="Hyperlink"/>
                  <w:rFonts w:ascii="Calibri" w:hAnsi="Calibri"/>
                  <w:lang w:val="en-US"/>
                </w:rPr>
                <w:t>kpoupou@unipi.gr</w:t>
              </w:r>
            </w:hyperlink>
          </w:p>
          <w:p w14:paraId="54F86DA6" w14:textId="3441FC47" w:rsidR="001A16A5" w:rsidRPr="001A16A5" w:rsidRDefault="001A16A5" w:rsidP="00DA6E2F">
            <w:pPr>
              <w:jc w:val="both"/>
              <w:rPr>
                <w:rFonts w:ascii="Calibri" w:hAnsi="Calibri"/>
                <w:lang w:val="en-US"/>
              </w:rPr>
            </w:pPr>
          </w:p>
        </w:tc>
        <w:tc>
          <w:tcPr>
            <w:tcW w:w="1530" w:type="dxa"/>
          </w:tcPr>
          <w:p w14:paraId="599367E6" w14:textId="28D8C963" w:rsidR="001A16A5" w:rsidRPr="001A16A5" w:rsidRDefault="001A16A5" w:rsidP="00DA6E2F">
            <w:pPr>
              <w:jc w:val="both"/>
              <w:rPr>
                <w:rFonts w:ascii="Calibri" w:hAnsi="Calibri"/>
                <w:lang w:val="en-US"/>
              </w:rPr>
            </w:pPr>
            <w:r>
              <w:rPr>
                <w:rFonts w:ascii="Calibri" w:hAnsi="Calibri"/>
                <w:lang w:val="en-US"/>
              </w:rPr>
              <w:t>210-4142752</w:t>
            </w:r>
          </w:p>
        </w:tc>
      </w:tr>
    </w:tbl>
    <w:p w14:paraId="66CCFB0E" w14:textId="61440181" w:rsidR="000C1D08" w:rsidRDefault="000C1D08" w:rsidP="00DA6E2F">
      <w:pPr>
        <w:jc w:val="both"/>
        <w:rPr>
          <w:rFonts w:ascii="Calibri" w:hAnsi="Calibri"/>
        </w:rPr>
      </w:pPr>
    </w:p>
    <w:p w14:paraId="08FAAA80" w14:textId="1DCC9148" w:rsidR="007C37A1" w:rsidRDefault="007C37A1" w:rsidP="00DA6E2F">
      <w:pPr>
        <w:jc w:val="both"/>
        <w:rPr>
          <w:rFonts w:ascii="Calibri" w:hAnsi="Calibri"/>
        </w:rPr>
      </w:pPr>
      <w:r>
        <w:rPr>
          <w:rFonts w:ascii="Calibri" w:hAnsi="Calibri"/>
        </w:rPr>
        <w:t>Σας ευχαριστούμε εκ των προτέρων για τη συνεργασία</w:t>
      </w:r>
    </w:p>
    <w:p w14:paraId="59396474" w14:textId="1C5627E7" w:rsidR="00DA6E2F" w:rsidRPr="00B22B0A" w:rsidRDefault="00DA6E2F" w:rsidP="00DA6E2F">
      <w:pPr>
        <w:jc w:val="both"/>
        <w:rPr>
          <w:rFonts w:ascii="Calibri" w:hAnsi="Calibri"/>
        </w:rPr>
      </w:pPr>
      <w:r w:rsidRPr="00B22B0A">
        <w:rPr>
          <w:rFonts w:ascii="Calibri" w:hAnsi="Calibri"/>
        </w:rPr>
        <w:t xml:space="preserve">Ο </w:t>
      </w:r>
      <w:r w:rsidR="001A16A5">
        <w:rPr>
          <w:rFonts w:ascii="Calibri" w:hAnsi="Calibri"/>
        </w:rPr>
        <w:t>Υπεύθυνος του εκπαιδευτικού προγράμματος</w:t>
      </w:r>
    </w:p>
    <w:p w14:paraId="7BC028A1" w14:textId="4557E250" w:rsidR="00DA6E2F" w:rsidRDefault="00DA6E2F" w:rsidP="00DA6E2F">
      <w:pPr>
        <w:jc w:val="both"/>
        <w:rPr>
          <w:rFonts w:ascii="Calibri" w:hAnsi="Calibri"/>
        </w:rPr>
      </w:pPr>
      <w:r w:rsidRPr="00B22B0A">
        <w:rPr>
          <w:rFonts w:ascii="Calibri" w:hAnsi="Calibri"/>
        </w:rPr>
        <w:t xml:space="preserve">Καθηγητής </w:t>
      </w:r>
      <w:r w:rsidR="001A16A5">
        <w:rPr>
          <w:rFonts w:ascii="Calibri" w:hAnsi="Calibri"/>
        </w:rPr>
        <w:t>Χρήστος Ξενάκης</w:t>
      </w:r>
    </w:p>
    <w:p w14:paraId="5791F865" w14:textId="342CA8B8" w:rsidR="001A16A5" w:rsidRPr="00B22B0A" w:rsidRDefault="001A16A5" w:rsidP="00DA6E2F">
      <w:pPr>
        <w:jc w:val="both"/>
        <w:rPr>
          <w:rFonts w:ascii="Calibri" w:hAnsi="Calibri"/>
        </w:rPr>
      </w:pPr>
      <w:r>
        <w:rPr>
          <w:rFonts w:ascii="Calibri" w:hAnsi="Calibri"/>
        </w:rPr>
        <w:t>Τμήμα Ψηφιακών Συστημάτων Πανεπιστημίου Πειραιώς</w:t>
      </w:r>
    </w:p>
    <w:p w14:paraId="57200627" w14:textId="3366C8B1" w:rsidR="00386398" w:rsidRDefault="00386398" w:rsidP="00DA6E2F">
      <w:pPr>
        <w:spacing w:before="100" w:after="100" w:line="240" w:lineRule="auto"/>
        <w:jc w:val="center"/>
        <w:rPr>
          <w:rFonts w:ascii="Verdana" w:eastAsia="Times New Roman" w:hAnsi="Verdana" w:cs="Times New Roman"/>
          <w:color w:val="000000"/>
          <w:sz w:val="24"/>
          <w:szCs w:val="24"/>
          <w:lang w:eastAsia="el-GR"/>
        </w:rPr>
      </w:pPr>
    </w:p>
    <w:p w14:paraId="092DF9FB" w14:textId="43DBD731" w:rsidR="00D05BED" w:rsidRDefault="00D05BED" w:rsidP="00DA6E2F">
      <w:pPr>
        <w:spacing w:before="100" w:after="100" w:line="240" w:lineRule="auto"/>
        <w:jc w:val="center"/>
        <w:rPr>
          <w:rFonts w:ascii="Verdana" w:eastAsia="Times New Roman" w:hAnsi="Verdana" w:cs="Times New Roman"/>
          <w:color w:val="000000"/>
          <w:sz w:val="24"/>
          <w:szCs w:val="24"/>
          <w:lang w:eastAsia="el-GR"/>
        </w:rPr>
      </w:pPr>
    </w:p>
    <w:p w14:paraId="63DB57CD" w14:textId="70C44DFA" w:rsidR="00D05BED" w:rsidRDefault="00D05BED" w:rsidP="00DA6E2F">
      <w:pPr>
        <w:spacing w:before="100" w:after="100" w:line="240" w:lineRule="auto"/>
        <w:jc w:val="center"/>
        <w:rPr>
          <w:rFonts w:ascii="Verdana" w:eastAsia="Times New Roman" w:hAnsi="Verdana" w:cs="Times New Roman"/>
          <w:color w:val="000000"/>
          <w:sz w:val="24"/>
          <w:szCs w:val="24"/>
          <w:lang w:eastAsia="el-GR"/>
        </w:rPr>
      </w:pPr>
    </w:p>
    <w:p w14:paraId="35F06F59" w14:textId="63EC892A" w:rsidR="00D05BED" w:rsidRDefault="00D05BED" w:rsidP="00DA6E2F">
      <w:pPr>
        <w:spacing w:before="100" w:after="100" w:line="240" w:lineRule="auto"/>
        <w:jc w:val="center"/>
        <w:rPr>
          <w:rFonts w:ascii="Verdana" w:eastAsia="Times New Roman" w:hAnsi="Verdana" w:cs="Times New Roman"/>
          <w:color w:val="000000"/>
          <w:sz w:val="24"/>
          <w:szCs w:val="24"/>
          <w:lang w:eastAsia="el-GR"/>
        </w:rPr>
      </w:pPr>
    </w:p>
    <w:p w14:paraId="0456F650" w14:textId="17341DAD" w:rsidR="00D05BED" w:rsidRDefault="00D05BED" w:rsidP="00DA6E2F">
      <w:pPr>
        <w:spacing w:before="100" w:after="100" w:line="240" w:lineRule="auto"/>
        <w:jc w:val="center"/>
        <w:rPr>
          <w:rFonts w:ascii="Verdana" w:eastAsia="Times New Roman" w:hAnsi="Verdana" w:cs="Times New Roman"/>
          <w:color w:val="000000"/>
          <w:sz w:val="24"/>
          <w:szCs w:val="24"/>
          <w:lang w:eastAsia="el-GR"/>
        </w:rPr>
      </w:pPr>
    </w:p>
    <w:p w14:paraId="45633BAE" w14:textId="0AF56725" w:rsidR="00D05BED" w:rsidRDefault="00D05BED" w:rsidP="00DA6E2F">
      <w:pPr>
        <w:spacing w:before="100" w:after="100" w:line="240" w:lineRule="auto"/>
        <w:jc w:val="center"/>
        <w:rPr>
          <w:rFonts w:ascii="Verdana" w:eastAsia="Times New Roman" w:hAnsi="Verdana" w:cs="Times New Roman"/>
          <w:color w:val="000000"/>
          <w:sz w:val="24"/>
          <w:szCs w:val="24"/>
          <w:lang w:eastAsia="el-GR"/>
        </w:rPr>
      </w:pPr>
    </w:p>
    <w:p w14:paraId="03829D42" w14:textId="44D7A3E6" w:rsidR="00D05BED" w:rsidRDefault="00D05BED" w:rsidP="00DA6E2F">
      <w:pPr>
        <w:spacing w:before="100" w:after="100" w:line="240" w:lineRule="auto"/>
        <w:jc w:val="center"/>
        <w:rPr>
          <w:rFonts w:ascii="Verdana" w:eastAsia="Times New Roman" w:hAnsi="Verdana" w:cs="Times New Roman"/>
          <w:color w:val="000000"/>
          <w:sz w:val="24"/>
          <w:szCs w:val="24"/>
          <w:lang w:eastAsia="el-GR"/>
        </w:rPr>
      </w:pPr>
    </w:p>
    <w:p w14:paraId="0904DD17" w14:textId="77777777" w:rsidR="00D05BED" w:rsidRDefault="00D05BED" w:rsidP="00D05BED">
      <w:pPr>
        <w:spacing w:before="100" w:after="100" w:line="240" w:lineRule="auto"/>
        <w:ind w:left="1134" w:hanging="1134"/>
        <w:jc w:val="both"/>
        <w:rPr>
          <w:rFonts w:eastAsia="Times New Roman" w:cstheme="minorHAnsi"/>
          <w:b/>
          <w:color w:val="000000"/>
          <w:u w:val="single"/>
          <w:lang w:eastAsia="el-GR"/>
        </w:rPr>
      </w:pPr>
    </w:p>
    <w:p w14:paraId="63747F35" w14:textId="77777777" w:rsidR="00D05BED" w:rsidRDefault="00D05BED" w:rsidP="00D05BED">
      <w:pPr>
        <w:spacing w:before="100" w:after="100" w:line="240" w:lineRule="auto"/>
        <w:ind w:left="1134" w:hanging="1134"/>
        <w:jc w:val="both"/>
        <w:rPr>
          <w:rFonts w:eastAsia="Times New Roman" w:cstheme="minorHAnsi"/>
          <w:b/>
          <w:color w:val="000000"/>
          <w:u w:val="single"/>
          <w:lang w:eastAsia="el-GR"/>
        </w:rPr>
      </w:pPr>
    </w:p>
    <w:p w14:paraId="61795AB3" w14:textId="77777777" w:rsidR="00D05BED" w:rsidRDefault="00D05BED" w:rsidP="00D05BED">
      <w:pPr>
        <w:spacing w:before="100" w:after="100" w:line="240" w:lineRule="auto"/>
        <w:ind w:left="1134" w:hanging="1134"/>
        <w:jc w:val="both"/>
        <w:rPr>
          <w:rFonts w:eastAsia="Times New Roman" w:cstheme="minorHAnsi"/>
          <w:b/>
          <w:color w:val="000000"/>
          <w:u w:val="single"/>
          <w:lang w:eastAsia="el-GR"/>
        </w:rPr>
      </w:pPr>
    </w:p>
    <w:p w14:paraId="235A6AFE" w14:textId="77777777" w:rsidR="00D05BED" w:rsidRDefault="00D05BED" w:rsidP="00D05BED">
      <w:pPr>
        <w:spacing w:before="100" w:after="100" w:line="240" w:lineRule="auto"/>
        <w:ind w:left="1134" w:hanging="1134"/>
        <w:jc w:val="both"/>
        <w:rPr>
          <w:rFonts w:eastAsia="Times New Roman" w:cstheme="minorHAnsi"/>
          <w:b/>
          <w:color w:val="000000"/>
          <w:u w:val="single"/>
          <w:lang w:eastAsia="el-GR"/>
        </w:rPr>
      </w:pPr>
    </w:p>
    <w:p w14:paraId="2135811C" w14:textId="77777777" w:rsidR="00D05BED" w:rsidRDefault="00D05BED" w:rsidP="00D05BED">
      <w:pPr>
        <w:spacing w:before="100" w:after="100" w:line="240" w:lineRule="auto"/>
        <w:ind w:left="1134" w:hanging="1134"/>
        <w:jc w:val="both"/>
        <w:rPr>
          <w:rFonts w:eastAsia="Times New Roman" w:cstheme="minorHAnsi"/>
          <w:b/>
          <w:color w:val="000000"/>
          <w:u w:val="single"/>
          <w:lang w:eastAsia="el-GR"/>
        </w:rPr>
      </w:pPr>
    </w:p>
    <w:p w14:paraId="466ED5FE" w14:textId="77777777" w:rsidR="00D05BED" w:rsidRDefault="00D05BED" w:rsidP="00D05BED">
      <w:pPr>
        <w:spacing w:before="100" w:after="100" w:line="240" w:lineRule="auto"/>
        <w:ind w:left="1134" w:hanging="1134"/>
        <w:jc w:val="both"/>
        <w:rPr>
          <w:rFonts w:eastAsia="Times New Roman" w:cstheme="minorHAnsi"/>
          <w:b/>
          <w:color w:val="000000"/>
          <w:u w:val="single"/>
          <w:lang w:eastAsia="el-GR"/>
        </w:rPr>
      </w:pPr>
    </w:p>
    <w:p w14:paraId="14FFFB51" w14:textId="77777777" w:rsidR="00D05BED" w:rsidRDefault="00D05BED" w:rsidP="00D05BED">
      <w:pPr>
        <w:spacing w:before="100" w:after="100" w:line="240" w:lineRule="auto"/>
        <w:ind w:left="1134" w:hanging="1134"/>
        <w:jc w:val="both"/>
        <w:rPr>
          <w:rFonts w:eastAsia="Times New Roman" w:cstheme="minorHAnsi"/>
          <w:b/>
          <w:color w:val="000000"/>
          <w:u w:val="single"/>
          <w:lang w:eastAsia="el-GR"/>
        </w:rPr>
      </w:pPr>
    </w:p>
    <w:p w14:paraId="523B1555" w14:textId="77777777" w:rsidR="00D05BED" w:rsidRDefault="00D05BED" w:rsidP="00D05BED">
      <w:pPr>
        <w:spacing w:before="100" w:after="100" w:line="240" w:lineRule="auto"/>
        <w:ind w:left="1134" w:hanging="1134"/>
        <w:jc w:val="both"/>
        <w:rPr>
          <w:rFonts w:eastAsia="Times New Roman" w:cstheme="minorHAnsi"/>
          <w:b/>
          <w:color w:val="000000"/>
          <w:u w:val="single"/>
          <w:lang w:eastAsia="el-GR"/>
        </w:rPr>
      </w:pPr>
      <w:bookmarkStart w:id="0" w:name="_GoBack"/>
      <w:bookmarkEnd w:id="0"/>
    </w:p>
    <w:p w14:paraId="1FB78DDE" w14:textId="441E1C93" w:rsidR="00D05BED" w:rsidRPr="00D05BED" w:rsidRDefault="00D05BED" w:rsidP="00D05BED">
      <w:pPr>
        <w:spacing w:before="100" w:after="100" w:line="240" w:lineRule="auto"/>
        <w:ind w:left="1134" w:hanging="1134"/>
        <w:jc w:val="both"/>
        <w:rPr>
          <w:rFonts w:ascii="Verdana" w:eastAsia="Times New Roman" w:hAnsi="Verdana" w:cs="Times New Roman"/>
          <w:color w:val="000000"/>
          <w:sz w:val="24"/>
          <w:szCs w:val="24"/>
          <w:lang w:eastAsia="el-GR"/>
        </w:rPr>
      </w:pPr>
      <w:r w:rsidRPr="00D05BED">
        <w:rPr>
          <w:rFonts w:eastAsia="Times New Roman" w:cstheme="minorHAnsi"/>
          <w:b/>
          <w:color w:val="000000"/>
          <w:u w:val="single"/>
          <w:lang w:eastAsia="el-GR"/>
        </w:rPr>
        <w:t>Συνημμένα</w:t>
      </w:r>
      <w:r w:rsidRPr="00D05BED">
        <w:rPr>
          <w:rFonts w:eastAsia="Times New Roman" w:cstheme="minorHAnsi"/>
          <w:color w:val="000000"/>
          <w:lang w:eastAsia="el-GR"/>
        </w:rPr>
        <w:t>: Η</w:t>
      </w:r>
      <w:r>
        <w:rPr>
          <w:rFonts w:ascii="Verdana" w:eastAsia="Times New Roman" w:hAnsi="Verdana" w:cs="Times New Roman"/>
          <w:color w:val="000000"/>
          <w:sz w:val="24"/>
          <w:szCs w:val="24"/>
          <w:lang w:eastAsia="el-GR"/>
        </w:rPr>
        <w:t xml:space="preserve"> </w:t>
      </w:r>
      <w:proofErr w:type="spellStart"/>
      <w:r>
        <w:rPr>
          <w:rFonts w:ascii="Calibri" w:hAnsi="Calibri"/>
        </w:rPr>
        <w:t>Αρ</w:t>
      </w:r>
      <w:proofErr w:type="spellEnd"/>
      <w:r>
        <w:rPr>
          <w:rFonts w:ascii="Calibri" w:hAnsi="Calibri"/>
        </w:rPr>
        <w:t xml:space="preserve">. </w:t>
      </w:r>
      <w:proofErr w:type="spellStart"/>
      <w:r>
        <w:rPr>
          <w:rFonts w:ascii="Calibri" w:hAnsi="Calibri"/>
        </w:rPr>
        <w:t>Πρωτ</w:t>
      </w:r>
      <w:proofErr w:type="spellEnd"/>
      <w:r>
        <w:rPr>
          <w:rFonts w:ascii="Calibri" w:hAnsi="Calibri"/>
        </w:rPr>
        <w:t xml:space="preserve">.: Φ.2.1/ΜΓ/65316/15442/Δ7 απόφαση του </w:t>
      </w:r>
      <w:r>
        <w:rPr>
          <w:rFonts w:ascii="Calibri" w:hAnsi="Calibri"/>
        </w:rPr>
        <w:t>Υ.ΠΑΙ.Θ.</w:t>
      </w:r>
    </w:p>
    <w:sectPr w:rsidR="00D05BED" w:rsidRPr="00D05BED" w:rsidSect="003148CA">
      <w:headerReference w:type="default" r:id="rId10"/>
      <w:footerReference w:type="default" r:id="rId11"/>
      <w:pgSz w:w="11906" w:h="16838"/>
      <w:pgMar w:top="1440" w:right="1800" w:bottom="1530" w:left="180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4E42C" w14:textId="77777777" w:rsidR="00844F8D" w:rsidRDefault="00844F8D" w:rsidP="00777E45">
      <w:pPr>
        <w:spacing w:after="0" w:line="240" w:lineRule="auto"/>
      </w:pPr>
      <w:r>
        <w:separator/>
      </w:r>
    </w:p>
  </w:endnote>
  <w:endnote w:type="continuationSeparator" w:id="0">
    <w:p w14:paraId="12BFE091" w14:textId="77777777" w:rsidR="00844F8D" w:rsidRDefault="00844F8D" w:rsidP="0077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26ED4" w14:textId="29C0C594" w:rsidR="00F9412B" w:rsidRPr="00D05BED" w:rsidRDefault="001747DE" w:rsidP="00F9412B">
    <w:pPr>
      <w:pStyle w:val="Footer"/>
      <w:jc w:val="center"/>
      <w:rPr>
        <w:rFonts w:ascii="Tahoma" w:hAnsi="Tahoma" w:cs="Tahoma"/>
        <w:sz w:val="20"/>
        <w:szCs w:val="20"/>
        <w:lang w:eastAsia="el-GR"/>
      </w:rPr>
    </w:pPr>
    <w:hyperlink r:id="rId1" w:tgtFrame="_blank" w:tooltip="Ιστοσελίδα Πανεπιστημίου Πειραιώς" w:history="1">
      <w:r w:rsidR="00160AB6">
        <w:rPr>
          <w:rFonts w:ascii="Tahoma" w:hAnsi="Tahoma" w:cs="Tahoma"/>
          <w:b/>
          <w:sz w:val="20"/>
          <w:szCs w:val="20"/>
          <w:lang w:val="en-US" w:eastAsia="el-GR"/>
        </w:rPr>
        <w:t>University</w:t>
      </w:r>
      <w:r w:rsidR="00160AB6" w:rsidRPr="00160AB6">
        <w:rPr>
          <w:rFonts w:ascii="Tahoma" w:hAnsi="Tahoma" w:cs="Tahoma"/>
          <w:b/>
          <w:sz w:val="20"/>
          <w:szCs w:val="20"/>
          <w:lang w:val="en-US" w:eastAsia="el-GR"/>
        </w:rPr>
        <w:t xml:space="preserve"> </w:t>
      </w:r>
      <w:r w:rsidR="00160AB6">
        <w:rPr>
          <w:rFonts w:ascii="Tahoma" w:hAnsi="Tahoma" w:cs="Tahoma"/>
          <w:b/>
          <w:sz w:val="20"/>
          <w:szCs w:val="20"/>
          <w:lang w:val="en-US" w:eastAsia="el-GR"/>
        </w:rPr>
        <w:t>of Piraeus</w:t>
      </w:r>
    </w:hyperlink>
    <w:r w:rsidR="00074D86" w:rsidRPr="00160AB6">
      <w:rPr>
        <w:rFonts w:ascii="Tahoma" w:hAnsi="Tahoma" w:cs="Tahoma"/>
        <w:b/>
        <w:sz w:val="20"/>
        <w:szCs w:val="20"/>
        <w:lang w:val="en-US" w:eastAsia="el-GR"/>
      </w:rPr>
      <w:t xml:space="preserve"> - </w:t>
    </w:r>
    <w:hyperlink r:id="rId2" w:tooltip="Τμήμα Ψηφιακών Συστημάτων - Αρχική" w:history="1">
      <w:r w:rsidR="00160AB6">
        <w:rPr>
          <w:rFonts w:ascii="Tahoma" w:hAnsi="Tahoma" w:cs="Tahoma"/>
          <w:b/>
          <w:sz w:val="20"/>
          <w:szCs w:val="20"/>
          <w:lang w:val="en-US" w:eastAsia="el-GR"/>
        </w:rPr>
        <w:t>Department of Digital Systems</w:t>
      </w:r>
    </w:hyperlink>
    <w:r w:rsidR="00F9412B" w:rsidRPr="00160AB6">
      <w:rPr>
        <w:rFonts w:ascii="Tahoma" w:hAnsi="Tahoma" w:cs="Tahoma"/>
        <w:b/>
        <w:sz w:val="20"/>
        <w:szCs w:val="20"/>
        <w:lang w:val="en-US" w:eastAsia="el-GR"/>
      </w:rPr>
      <w:br/>
      <w:t xml:space="preserve"> </w:t>
    </w:r>
    <w:hyperlink r:id="rId3" w:tooltip="Που Θα Μας Βρείτε" w:history="1">
      <w:r w:rsidR="00160AB6">
        <w:rPr>
          <w:rFonts w:ascii="Tahoma" w:hAnsi="Tahoma" w:cs="Tahoma"/>
          <w:sz w:val="20"/>
          <w:szCs w:val="20"/>
          <w:lang w:val="en-US" w:eastAsia="el-GR"/>
        </w:rPr>
        <w:t xml:space="preserve">150 </w:t>
      </w:r>
      <w:proofErr w:type="spellStart"/>
      <w:r w:rsidR="00160AB6">
        <w:rPr>
          <w:rFonts w:ascii="Tahoma" w:hAnsi="Tahoma" w:cs="Tahoma"/>
          <w:sz w:val="20"/>
          <w:szCs w:val="20"/>
          <w:lang w:val="en-US" w:eastAsia="el-GR"/>
        </w:rPr>
        <w:t>Odyssea</w:t>
      </w:r>
      <w:proofErr w:type="spellEnd"/>
      <w:r w:rsidR="00160AB6">
        <w:rPr>
          <w:rFonts w:ascii="Tahoma" w:hAnsi="Tahoma" w:cs="Tahoma"/>
          <w:sz w:val="20"/>
          <w:szCs w:val="20"/>
          <w:lang w:val="en-US" w:eastAsia="el-GR"/>
        </w:rPr>
        <w:t xml:space="preserve"> </w:t>
      </w:r>
      <w:proofErr w:type="spellStart"/>
      <w:r w:rsidR="00160AB6">
        <w:rPr>
          <w:rFonts w:ascii="Tahoma" w:hAnsi="Tahoma" w:cs="Tahoma"/>
          <w:sz w:val="20"/>
          <w:szCs w:val="20"/>
          <w:lang w:val="en-US" w:eastAsia="el-GR"/>
        </w:rPr>
        <w:t>Androutsou</w:t>
      </w:r>
      <w:proofErr w:type="spellEnd"/>
      <w:r w:rsidR="00160AB6">
        <w:rPr>
          <w:rFonts w:ascii="Tahoma" w:hAnsi="Tahoma" w:cs="Tahoma"/>
          <w:sz w:val="20"/>
          <w:szCs w:val="20"/>
          <w:lang w:val="en-US" w:eastAsia="el-GR"/>
        </w:rPr>
        <w:t xml:space="preserve"> </w:t>
      </w:r>
      <w:proofErr w:type="spellStart"/>
      <w:r w:rsidR="00160AB6">
        <w:rPr>
          <w:rFonts w:ascii="Tahoma" w:hAnsi="Tahoma" w:cs="Tahoma"/>
          <w:sz w:val="20"/>
          <w:szCs w:val="20"/>
          <w:lang w:val="en-US" w:eastAsia="el-GR"/>
        </w:rPr>
        <w:t>str</w:t>
      </w:r>
      <w:proofErr w:type="spellEnd"/>
      <w:r w:rsidR="00160AB6">
        <w:rPr>
          <w:rFonts w:ascii="Tahoma" w:hAnsi="Tahoma" w:cs="Tahoma"/>
          <w:sz w:val="20"/>
          <w:szCs w:val="20"/>
          <w:lang w:val="en-US" w:eastAsia="el-GR"/>
        </w:rPr>
        <w:t>, Piraeus</w:t>
      </w:r>
      <w:r w:rsidR="00F9412B" w:rsidRPr="00160AB6">
        <w:rPr>
          <w:rFonts w:ascii="Tahoma" w:hAnsi="Tahoma" w:cs="Tahoma"/>
          <w:sz w:val="20"/>
          <w:szCs w:val="20"/>
          <w:lang w:val="en-US" w:eastAsia="el-GR"/>
        </w:rPr>
        <w:t>, 1853</w:t>
      </w:r>
      <w:r w:rsidR="00FC1F6F" w:rsidRPr="00160AB6">
        <w:rPr>
          <w:rFonts w:ascii="Tahoma" w:hAnsi="Tahoma" w:cs="Tahoma"/>
          <w:sz w:val="20"/>
          <w:szCs w:val="20"/>
          <w:lang w:val="en-US" w:eastAsia="el-GR"/>
        </w:rPr>
        <w:t>2</w:t>
      </w:r>
    </w:hyperlink>
    <w:r w:rsidR="00F9412B" w:rsidRPr="00160AB6">
      <w:rPr>
        <w:rFonts w:ascii="Tahoma" w:hAnsi="Tahoma" w:cs="Tahoma"/>
        <w:sz w:val="20"/>
        <w:szCs w:val="20"/>
        <w:lang w:val="en-US" w:eastAsia="el-GR"/>
      </w:rPr>
      <w:t xml:space="preserve">. </w:t>
    </w:r>
    <w:proofErr w:type="gramStart"/>
    <w:r w:rsidR="00160AB6">
      <w:rPr>
        <w:rFonts w:ascii="Tahoma" w:hAnsi="Tahoma" w:cs="Tahoma"/>
        <w:sz w:val="20"/>
        <w:szCs w:val="20"/>
        <w:lang w:val="en-US" w:eastAsia="el-GR"/>
      </w:rPr>
      <w:t>Phone</w:t>
    </w:r>
    <w:r w:rsidR="00F9412B" w:rsidRPr="00D05BED">
      <w:rPr>
        <w:rFonts w:ascii="Tahoma" w:hAnsi="Tahoma" w:cs="Tahoma"/>
        <w:sz w:val="20"/>
        <w:szCs w:val="20"/>
        <w:lang w:val="en-US" w:eastAsia="el-GR"/>
      </w:rPr>
      <w:t>:</w:t>
    </w:r>
    <w:proofErr w:type="gramEnd"/>
    <w:r w:rsidR="00F9412B" w:rsidRPr="00D05BED">
      <w:rPr>
        <w:rFonts w:ascii="Tahoma" w:hAnsi="Tahoma" w:cs="Tahoma"/>
        <w:sz w:val="20"/>
        <w:szCs w:val="20"/>
        <w:lang w:val="en-US" w:eastAsia="el-GR"/>
      </w:rPr>
      <w:t>(+30)</w:t>
    </w:r>
    <w:r w:rsidR="00160AB6">
      <w:rPr>
        <w:rFonts w:ascii="Tahoma" w:hAnsi="Tahoma" w:cs="Tahoma"/>
        <w:sz w:val="20"/>
        <w:szCs w:val="20"/>
        <w:lang w:val="en-US" w:eastAsia="el-GR"/>
      </w:rPr>
      <w:t xml:space="preserve"> 210</w:t>
    </w:r>
    <w:r w:rsidR="00F9412B" w:rsidRPr="00D05BED">
      <w:rPr>
        <w:rFonts w:ascii="Tahoma" w:hAnsi="Tahoma" w:cs="Tahoma"/>
        <w:sz w:val="20"/>
        <w:szCs w:val="20"/>
        <w:lang w:val="en-US" w:eastAsia="el-GR"/>
      </w:rPr>
      <w:t xml:space="preserve"> 41427</w:t>
    </w:r>
    <w:r w:rsidR="00D05BED">
      <w:rPr>
        <w:rFonts w:ascii="Tahoma" w:hAnsi="Tahoma" w:cs="Tahoma"/>
        <w:sz w:val="20"/>
        <w:szCs w:val="20"/>
        <w:lang w:eastAsia="el-GR"/>
      </w:rPr>
      <w:t>52</w:t>
    </w:r>
  </w:p>
  <w:tbl>
    <w:tblPr>
      <w:tblW w:w="10451" w:type="dxa"/>
      <w:tblLayout w:type="fixed"/>
      <w:tblLook w:val="0000" w:firstRow="0" w:lastRow="0" w:firstColumn="0" w:lastColumn="0" w:noHBand="0" w:noVBand="0"/>
    </w:tblPr>
    <w:tblGrid>
      <w:gridCol w:w="1350"/>
      <w:gridCol w:w="5760"/>
      <w:gridCol w:w="3341"/>
    </w:tblGrid>
    <w:tr w:rsidR="007422CB" w:rsidRPr="00AB1333" w14:paraId="12F4D5CC" w14:textId="77777777" w:rsidTr="00AB1333">
      <w:tc>
        <w:tcPr>
          <w:tcW w:w="1350" w:type="dxa"/>
        </w:tcPr>
        <w:p w14:paraId="2162929C" w14:textId="77777777" w:rsidR="007422CB" w:rsidRPr="00D05BED" w:rsidRDefault="007422CB" w:rsidP="008979B3">
          <w:pPr>
            <w:pStyle w:val="Footer"/>
            <w:jc w:val="center"/>
            <w:rPr>
              <w:rFonts w:ascii="Tahoma" w:hAnsi="Tahoma" w:cs="Tahoma"/>
              <w:sz w:val="20"/>
              <w:szCs w:val="20"/>
              <w:lang w:val="en-US"/>
            </w:rPr>
          </w:pPr>
        </w:p>
      </w:tc>
      <w:tc>
        <w:tcPr>
          <w:tcW w:w="5760" w:type="dxa"/>
        </w:tcPr>
        <w:p w14:paraId="5D9F2B1C" w14:textId="77777777" w:rsidR="007422CB" w:rsidRPr="00660EF5" w:rsidRDefault="00AB1333" w:rsidP="008979B3">
          <w:pPr>
            <w:pStyle w:val="Footer"/>
            <w:jc w:val="center"/>
            <w:rPr>
              <w:rFonts w:ascii="Tahoma" w:hAnsi="Tahoma" w:cs="Tahoma"/>
              <w:sz w:val="20"/>
              <w:szCs w:val="20"/>
              <w:lang w:val="de-DE"/>
            </w:rPr>
          </w:pPr>
          <w:r>
            <w:rPr>
              <w:rFonts w:ascii="Tahoma" w:hAnsi="Tahoma" w:cs="Tahoma"/>
              <w:sz w:val="20"/>
              <w:szCs w:val="20"/>
              <w:lang w:val="en-US" w:eastAsia="el-GR"/>
            </w:rPr>
            <w:t>Email</w:t>
          </w:r>
          <w:r w:rsidRPr="00AB1333">
            <w:rPr>
              <w:rFonts w:ascii="Tahoma" w:hAnsi="Tahoma" w:cs="Tahoma"/>
              <w:sz w:val="20"/>
              <w:szCs w:val="20"/>
              <w:lang w:eastAsia="el-GR"/>
            </w:rPr>
            <w:t>:</w:t>
          </w:r>
          <w:hyperlink r:id="rId4" w:history="1">
            <w:r w:rsidRPr="003A4E08">
              <w:rPr>
                <w:rStyle w:val="Hyperlink"/>
                <w:rFonts w:ascii="Tahoma" w:hAnsi="Tahoma" w:cs="Tahoma"/>
                <w:sz w:val="20"/>
                <w:szCs w:val="20"/>
                <w:lang w:val="en-US" w:eastAsia="el-GR"/>
              </w:rPr>
              <w:t>ecsc</w:t>
            </w:r>
            <w:r w:rsidRPr="00AB1333">
              <w:rPr>
                <w:rStyle w:val="Hyperlink"/>
                <w:rFonts w:ascii="Tahoma" w:hAnsi="Tahoma" w:cs="Tahoma"/>
                <w:sz w:val="20"/>
                <w:szCs w:val="20"/>
                <w:lang w:eastAsia="el-GR"/>
              </w:rPr>
              <w:t>@</w:t>
            </w:r>
            <w:r w:rsidRPr="003A4E08">
              <w:rPr>
                <w:rStyle w:val="Hyperlink"/>
                <w:rFonts w:ascii="Tahoma" w:hAnsi="Tahoma" w:cs="Tahoma"/>
                <w:sz w:val="20"/>
                <w:szCs w:val="20"/>
                <w:lang w:val="en-US" w:eastAsia="el-GR"/>
              </w:rPr>
              <w:t>unipi</w:t>
            </w:r>
            <w:r w:rsidRPr="00AB1333">
              <w:rPr>
                <w:rStyle w:val="Hyperlink"/>
                <w:rFonts w:ascii="Tahoma" w:hAnsi="Tahoma" w:cs="Tahoma"/>
                <w:sz w:val="20"/>
                <w:szCs w:val="20"/>
                <w:lang w:eastAsia="el-GR"/>
              </w:rPr>
              <w:t>.</w:t>
            </w:r>
            <w:r w:rsidRPr="003A4E08">
              <w:rPr>
                <w:rStyle w:val="Hyperlink"/>
                <w:rFonts w:ascii="Tahoma" w:hAnsi="Tahoma" w:cs="Tahoma"/>
                <w:sz w:val="20"/>
                <w:szCs w:val="20"/>
                <w:lang w:val="en-US" w:eastAsia="el-GR"/>
              </w:rPr>
              <w:t>gr</w:t>
            </w:r>
          </w:hyperlink>
          <w:r w:rsidRPr="00AB1333">
            <w:rPr>
              <w:rFonts w:ascii="Tahoma" w:hAnsi="Tahoma" w:cs="Tahoma"/>
              <w:sz w:val="20"/>
              <w:szCs w:val="20"/>
              <w:lang w:eastAsia="el-GR"/>
            </w:rPr>
            <w:t xml:space="preserve">, </w:t>
          </w:r>
          <w:hyperlink r:id="rId5" w:history="1">
            <w:r w:rsidRPr="003A4E08">
              <w:rPr>
                <w:rStyle w:val="Hyperlink"/>
                <w:rFonts w:ascii="Tahoma" w:hAnsi="Tahoma" w:cs="Tahoma"/>
                <w:sz w:val="20"/>
                <w:szCs w:val="20"/>
                <w:lang w:val="en-US" w:eastAsia="el-GR"/>
              </w:rPr>
              <w:t>www</w:t>
            </w:r>
            <w:r w:rsidRPr="003A4E08">
              <w:rPr>
                <w:rStyle w:val="Hyperlink"/>
                <w:rFonts w:ascii="Tahoma" w:hAnsi="Tahoma" w:cs="Tahoma"/>
                <w:sz w:val="20"/>
                <w:szCs w:val="20"/>
                <w:lang w:eastAsia="el-GR"/>
              </w:rPr>
              <w:t>.</w:t>
            </w:r>
            <w:r w:rsidRPr="003A4E08">
              <w:rPr>
                <w:rStyle w:val="Hyperlink"/>
                <w:rFonts w:ascii="Tahoma" w:hAnsi="Tahoma" w:cs="Tahoma"/>
                <w:sz w:val="20"/>
                <w:szCs w:val="20"/>
                <w:lang w:val="en-US" w:eastAsia="el-GR"/>
              </w:rPr>
              <w:t>ecsc</w:t>
            </w:r>
            <w:r w:rsidRPr="003A4E08">
              <w:rPr>
                <w:rStyle w:val="Hyperlink"/>
                <w:rFonts w:ascii="Tahoma" w:hAnsi="Tahoma" w:cs="Tahoma"/>
                <w:sz w:val="20"/>
                <w:szCs w:val="20"/>
                <w:lang w:eastAsia="el-GR"/>
              </w:rPr>
              <w:t>.</w:t>
            </w:r>
            <w:r w:rsidRPr="003A4E08">
              <w:rPr>
                <w:rStyle w:val="Hyperlink"/>
                <w:rFonts w:ascii="Tahoma" w:hAnsi="Tahoma" w:cs="Tahoma"/>
                <w:sz w:val="20"/>
                <w:szCs w:val="20"/>
                <w:lang w:val="en-US" w:eastAsia="el-GR"/>
              </w:rPr>
              <w:t>gr</w:t>
            </w:r>
          </w:hyperlink>
          <w:r w:rsidRPr="00AB1333">
            <w:rPr>
              <w:rFonts w:ascii="Tahoma" w:hAnsi="Tahoma" w:cs="Tahoma"/>
              <w:sz w:val="20"/>
              <w:szCs w:val="20"/>
              <w:lang w:eastAsia="el-GR"/>
            </w:rPr>
            <w:t xml:space="preserve"> </w:t>
          </w:r>
          <w:hyperlink r:id="rId6" w:history="1">
            <w:r w:rsidRPr="003A4E08">
              <w:rPr>
                <w:rStyle w:val="Hyperlink"/>
                <w:rFonts w:ascii="Tahoma" w:hAnsi="Tahoma" w:cs="Tahoma"/>
                <w:sz w:val="20"/>
                <w:szCs w:val="20"/>
                <w:lang w:val="de-DE" w:eastAsia="el-GR"/>
              </w:rPr>
              <w:t>www.ds.unipi.gr</w:t>
            </w:r>
          </w:hyperlink>
          <w:r>
            <w:rPr>
              <w:rFonts w:ascii="Tahoma" w:hAnsi="Tahoma" w:cs="Tahoma"/>
              <w:sz w:val="20"/>
              <w:szCs w:val="20"/>
              <w:lang w:val="de-DE" w:eastAsia="el-GR"/>
            </w:rPr>
            <w:t xml:space="preserve"> </w:t>
          </w:r>
        </w:p>
      </w:tc>
      <w:tc>
        <w:tcPr>
          <w:tcW w:w="3341" w:type="dxa"/>
        </w:tcPr>
        <w:p w14:paraId="3E45B31B" w14:textId="77777777" w:rsidR="007422CB" w:rsidRPr="00AB1333" w:rsidRDefault="007422CB" w:rsidP="008979B3">
          <w:pPr>
            <w:pStyle w:val="Footer"/>
            <w:jc w:val="center"/>
            <w:rPr>
              <w:rFonts w:ascii="Tahoma" w:hAnsi="Tahoma" w:cs="Tahoma"/>
              <w:sz w:val="20"/>
              <w:szCs w:val="20"/>
            </w:rPr>
          </w:pPr>
        </w:p>
      </w:tc>
    </w:tr>
  </w:tbl>
  <w:p w14:paraId="55BAB56B" w14:textId="77777777" w:rsidR="007422CB" w:rsidRPr="00AB1333" w:rsidRDefault="00742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8ECF4" w14:textId="77777777" w:rsidR="00844F8D" w:rsidRDefault="00844F8D" w:rsidP="00777E45">
      <w:pPr>
        <w:spacing w:after="0" w:line="240" w:lineRule="auto"/>
      </w:pPr>
      <w:r>
        <w:separator/>
      </w:r>
    </w:p>
  </w:footnote>
  <w:footnote w:type="continuationSeparator" w:id="0">
    <w:p w14:paraId="3C38C2A9" w14:textId="77777777" w:rsidR="00844F8D" w:rsidRDefault="00844F8D" w:rsidP="00777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8515" w14:textId="2353F64D" w:rsidR="004250DD" w:rsidRDefault="00386398" w:rsidP="00FC1F6F">
    <w:pPr>
      <w:pStyle w:val="Header"/>
      <w:ind w:left="-284"/>
      <w:jc w:val="center"/>
    </w:pPr>
    <w:r>
      <w:rPr>
        <w:noProof/>
        <w:lang w:eastAsia="el-GR"/>
      </w:rPr>
      <w:drawing>
        <wp:anchor distT="0" distB="0" distL="114300" distR="114300" simplePos="0" relativeHeight="251658240" behindDoc="0" locked="0" layoutInCell="1" allowOverlap="1" wp14:anchorId="2C6A019B" wp14:editId="4E891C9C">
          <wp:simplePos x="0" y="0"/>
          <wp:positionH relativeFrom="column">
            <wp:posOffset>3508103</wp:posOffset>
          </wp:positionH>
          <wp:positionV relativeFrom="page">
            <wp:posOffset>217624</wp:posOffset>
          </wp:positionV>
          <wp:extent cx="847725" cy="790575"/>
          <wp:effectExtent l="0" t="0" r="9525" b="9525"/>
          <wp:wrapNone/>
          <wp:docPr id="24" name="8 - Εικόνα" descr="IMG_9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357.PNG"/>
                  <pic:cNvPicPr/>
                </pic:nvPicPr>
                <pic:blipFill>
                  <a:blip r:embed="rId1">
                    <a:extLst>
                      <a:ext uri="{28A0092B-C50C-407E-A947-70E740481C1C}">
                        <a14:useLocalDpi xmlns:a14="http://schemas.microsoft.com/office/drawing/2010/main" val="0"/>
                      </a:ext>
                    </a:extLst>
                  </a:blip>
                  <a:srcRect l="6093" r="8751"/>
                  <a:stretch>
                    <a:fillRect/>
                  </a:stretch>
                </pic:blipFill>
                <pic:spPr>
                  <a:xfrm>
                    <a:off x="0" y="0"/>
                    <a:ext cx="847725" cy="790575"/>
                  </a:xfrm>
                  <a:prstGeom prst="rect">
                    <a:avLst/>
                  </a:prstGeom>
                </pic:spPr>
              </pic:pic>
            </a:graphicData>
          </a:graphic>
        </wp:anchor>
      </w:drawing>
    </w:r>
    <w:r>
      <w:rPr>
        <w:noProof/>
        <w:lang w:eastAsia="el-GR"/>
      </w:rPr>
      <w:drawing>
        <wp:anchor distT="0" distB="0" distL="114300" distR="114300" simplePos="0" relativeHeight="251659264" behindDoc="0" locked="0" layoutInCell="1" allowOverlap="1" wp14:anchorId="6CFCC468" wp14:editId="53EA6DD3">
          <wp:simplePos x="0" y="0"/>
          <wp:positionH relativeFrom="column">
            <wp:posOffset>620486</wp:posOffset>
          </wp:positionH>
          <wp:positionV relativeFrom="page">
            <wp:posOffset>212181</wp:posOffset>
          </wp:positionV>
          <wp:extent cx="2314575" cy="828675"/>
          <wp:effectExtent l="0" t="0" r="9525" b="9525"/>
          <wp:wrapNone/>
          <wp:docPr id="23" name="0 - Εικόνα" descr="unipi_top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pi_tophead.jpg"/>
                  <pic:cNvPicPr/>
                </pic:nvPicPr>
                <pic:blipFill>
                  <a:blip r:embed="rId2">
                    <a:extLst>
                      <a:ext uri="{28A0092B-C50C-407E-A947-70E740481C1C}">
                        <a14:useLocalDpi xmlns:a14="http://schemas.microsoft.com/office/drawing/2010/main" val="0"/>
                      </a:ext>
                    </a:extLst>
                  </a:blip>
                  <a:stretch>
                    <a:fillRect/>
                  </a:stretch>
                </pic:blipFill>
                <pic:spPr>
                  <a:xfrm>
                    <a:off x="0" y="0"/>
                    <a:ext cx="2314575" cy="828675"/>
                  </a:xfrm>
                  <a:prstGeom prst="rect">
                    <a:avLst/>
                  </a:prstGeom>
                </pic:spPr>
              </pic:pic>
            </a:graphicData>
          </a:graphic>
        </wp:anchor>
      </w:drawing>
    </w:r>
    <w:r w:rsidR="00F357CE">
      <w:rPr>
        <w:lang w:val="en-US"/>
      </w:rPr>
      <w:t xml:space="preserv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5040"/>
      <w:gridCol w:w="1911"/>
    </w:tblGrid>
    <w:tr w:rsidR="004250DD" w14:paraId="48B01865" w14:textId="77777777" w:rsidTr="004250DD">
      <w:tc>
        <w:tcPr>
          <w:tcW w:w="1629" w:type="dxa"/>
        </w:tcPr>
        <w:p w14:paraId="63FF36C4" w14:textId="74E0147E" w:rsidR="004250DD" w:rsidRDefault="004250DD" w:rsidP="00FC1F6F">
          <w:pPr>
            <w:pStyle w:val="Header"/>
            <w:jc w:val="center"/>
          </w:pPr>
        </w:p>
      </w:tc>
      <w:tc>
        <w:tcPr>
          <w:tcW w:w="5040" w:type="dxa"/>
        </w:tcPr>
        <w:p w14:paraId="50E4E9A0" w14:textId="1D0ACCC8" w:rsidR="004250DD" w:rsidRDefault="004250DD" w:rsidP="00FC1F6F">
          <w:pPr>
            <w:pStyle w:val="Header"/>
            <w:jc w:val="center"/>
          </w:pPr>
        </w:p>
      </w:tc>
      <w:tc>
        <w:tcPr>
          <w:tcW w:w="1911" w:type="dxa"/>
        </w:tcPr>
        <w:p w14:paraId="78E37298" w14:textId="1C7A852E" w:rsidR="004250DD" w:rsidRDefault="004250DD" w:rsidP="00FC1F6F">
          <w:pPr>
            <w:pStyle w:val="Header"/>
            <w:jc w:val="center"/>
          </w:pPr>
        </w:p>
      </w:tc>
    </w:tr>
  </w:tbl>
  <w:p w14:paraId="26A4B92E" w14:textId="77777777" w:rsidR="00777E45" w:rsidRDefault="00777E45" w:rsidP="00FC1F6F">
    <w:pPr>
      <w:pStyle w:val="Header"/>
      <w:ind w:left="-284"/>
      <w:jc w:val="center"/>
    </w:pPr>
  </w:p>
  <w:p w14:paraId="1860CF10" w14:textId="77777777" w:rsidR="00074D86" w:rsidRPr="00074D86" w:rsidRDefault="00074D86" w:rsidP="00F357CE">
    <w:pPr>
      <w:pStyle w:val="Header"/>
      <w:jc w:val="center"/>
      <w:rPr>
        <w:b/>
        <w:color w:val="0F243E" w:themeColor="text2" w:themeShade="80"/>
        <w:lang w:val="en-US"/>
      </w:rPr>
    </w:pPr>
    <w:r>
      <w:rPr>
        <w:b/>
        <w:color w:val="0F243E" w:themeColor="text2" w:themeShade="80"/>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2NzKwMDK2NDOxNDZW0lEKTi0uzszPAykwrAUAevbFBCwAAAA="/>
  </w:docVars>
  <w:rsids>
    <w:rsidRoot w:val="00777E45"/>
    <w:rsid w:val="000002E5"/>
    <w:rsid w:val="00007944"/>
    <w:rsid w:val="0003795D"/>
    <w:rsid w:val="00062EB1"/>
    <w:rsid w:val="00074D86"/>
    <w:rsid w:val="000814E7"/>
    <w:rsid w:val="000B70D9"/>
    <w:rsid w:val="000C1D08"/>
    <w:rsid w:val="00160AB6"/>
    <w:rsid w:val="001747DE"/>
    <w:rsid w:val="001A16A5"/>
    <w:rsid w:val="001F16BD"/>
    <w:rsid w:val="001F21DD"/>
    <w:rsid w:val="00211D91"/>
    <w:rsid w:val="0029020C"/>
    <w:rsid w:val="00296A2C"/>
    <w:rsid w:val="002A52E0"/>
    <w:rsid w:val="003148CA"/>
    <w:rsid w:val="00386398"/>
    <w:rsid w:val="003A19B5"/>
    <w:rsid w:val="003C3FD9"/>
    <w:rsid w:val="003E15EE"/>
    <w:rsid w:val="00401CF7"/>
    <w:rsid w:val="00416E64"/>
    <w:rsid w:val="004250DD"/>
    <w:rsid w:val="004405B3"/>
    <w:rsid w:val="0047380E"/>
    <w:rsid w:val="0048383D"/>
    <w:rsid w:val="004A0AAB"/>
    <w:rsid w:val="004B42FC"/>
    <w:rsid w:val="004B4478"/>
    <w:rsid w:val="004C45D2"/>
    <w:rsid w:val="004D7A13"/>
    <w:rsid w:val="004E7202"/>
    <w:rsid w:val="00596C75"/>
    <w:rsid w:val="005A53E1"/>
    <w:rsid w:val="00660EF5"/>
    <w:rsid w:val="00666FAE"/>
    <w:rsid w:val="006A6028"/>
    <w:rsid w:val="006E66F1"/>
    <w:rsid w:val="006F59AF"/>
    <w:rsid w:val="00704644"/>
    <w:rsid w:val="007422CB"/>
    <w:rsid w:val="00746B08"/>
    <w:rsid w:val="00752A09"/>
    <w:rsid w:val="00777E45"/>
    <w:rsid w:val="007C37A1"/>
    <w:rsid w:val="007E21F2"/>
    <w:rsid w:val="00803940"/>
    <w:rsid w:val="0083283B"/>
    <w:rsid w:val="00842C07"/>
    <w:rsid w:val="00844F8D"/>
    <w:rsid w:val="00866752"/>
    <w:rsid w:val="00885C7F"/>
    <w:rsid w:val="00897477"/>
    <w:rsid w:val="008A2E3A"/>
    <w:rsid w:val="008D20C6"/>
    <w:rsid w:val="00962F15"/>
    <w:rsid w:val="00977C3D"/>
    <w:rsid w:val="00977D58"/>
    <w:rsid w:val="009C7D40"/>
    <w:rsid w:val="00A4184E"/>
    <w:rsid w:val="00A42B48"/>
    <w:rsid w:val="00AB1333"/>
    <w:rsid w:val="00AF2331"/>
    <w:rsid w:val="00AF2EA1"/>
    <w:rsid w:val="00B328B8"/>
    <w:rsid w:val="00B56634"/>
    <w:rsid w:val="00BD0D6C"/>
    <w:rsid w:val="00BE6BA6"/>
    <w:rsid w:val="00C5203C"/>
    <w:rsid w:val="00C9157B"/>
    <w:rsid w:val="00D05BED"/>
    <w:rsid w:val="00D4016D"/>
    <w:rsid w:val="00D41B2F"/>
    <w:rsid w:val="00D454D4"/>
    <w:rsid w:val="00D85AFF"/>
    <w:rsid w:val="00D904AF"/>
    <w:rsid w:val="00DA58F9"/>
    <w:rsid w:val="00DA5B94"/>
    <w:rsid w:val="00DA6E2F"/>
    <w:rsid w:val="00DB19F5"/>
    <w:rsid w:val="00DE0CB1"/>
    <w:rsid w:val="00E02687"/>
    <w:rsid w:val="00EA12C0"/>
    <w:rsid w:val="00EA2C66"/>
    <w:rsid w:val="00EA7F8B"/>
    <w:rsid w:val="00EE7515"/>
    <w:rsid w:val="00F357CE"/>
    <w:rsid w:val="00F424A2"/>
    <w:rsid w:val="00F869D1"/>
    <w:rsid w:val="00F9412B"/>
    <w:rsid w:val="00FC1F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D44A7"/>
  <w15:docId w15:val="{E97D5D79-EE0C-4ED2-95B2-25BFFBD2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45"/>
    <w:rPr>
      <w:rFonts w:ascii="Tahoma" w:hAnsi="Tahoma" w:cs="Tahoma"/>
      <w:sz w:val="16"/>
      <w:szCs w:val="16"/>
    </w:rPr>
  </w:style>
  <w:style w:type="paragraph" w:styleId="Header">
    <w:name w:val="header"/>
    <w:basedOn w:val="Normal"/>
    <w:link w:val="HeaderChar"/>
    <w:uiPriority w:val="99"/>
    <w:unhideWhenUsed/>
    <w:rsid w:val="00777E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7E45"/>
  </w:style>
  <w:style w:type="paragraph" w:styleId="Footer">
    <w:name w:val="footer"/>
    <w:basedOn w:val="Normal"/>
    <w:link w:val="FooterChar"/>
    <w:uiPriority w:val="99"/>
    <w:unhideWhenUsed/>
    <w:rsid w:val="00777E4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77E45"/>
  </w:style>
  <w:style w:type="character" w:styleId="Hyperlink">
    <w:name w:val="Hyperlink"/>
    <w:basedOn w:val="DefaultParagraphFont"/>
    <w:uiPriority w:val="99"/>
    <w:unhideWhenUsed/>
    <w:rsid w:val="00F9412B"/>
    <w:rPr>
      <w:color w:val="0000FF"/>
      <w:u w:val="single"/>
    </w:rPr>
  </w:style>
  <w:style w:type="character" w:styleId="CommentReference">
    <w:name w:val="annotation reference"/>
    <w:basedOn w:val="DefaultParagraphFont"/>
    <w:uiPriority w:val="99"/>
    <w:semiHidden/>
    <w:unhideWhenUsed/>
    <w:rsid w:val="00F9412B"/>
    <w:rPr>
      <w:sz w:val="16"/>
      <w:szCs w:val="16"/>
    </w:rPr>
  </w:style>
  <w:style w:type="paragraph" w:styleId="CommentText">
    <w:name w:val="annotation text"/>
    <w:basedOn w:val="Normal"/>
    <w:link w:val="CommentTextChar"/>
    <w:uiPriority w:val="99"/>
    <w:semiHidden/>
    <w:unhideWhenUsed/>
    <w:rsid w:val="00F9412B"/>
    <w:pPr>
      <w:spacing w:line="240" w:lineRule="auto"/>
    </w:pPr>
    <w:rPr>
      <w:sz w:val="20"/>
      <w:szCs w:val="20"/>
    </w:rPr>
  </w:style>
  <w:style w:type="character" w:customStyle="1" w:styleId="CommentTextChar">
    <w:name w:val="Comment Text Char"/>
    <w:basedOn w:val="DefaultParagraphFont"/>
    <w:link w:val="CommentText"/>
    <w:uiPriority w:val="99"/>
    <w:semiHidden/>
    <w:rsid w:val="00F9412B"/>
    <w:rPr>
      <w:sz w:val="20"/>
      <w:szCs w:val="20"/>
    </w:rPr>
  </w:style>
  <w:style w:type="paragraph" w:styleId="PlainText">
    <w:name w:val="Plain Text"/>
    <w:basedOn w:val="Normal"/>
    <w:link w:val="PlainTextChar"/>
    <w:uiPriority w:val="99"/>
    <w:semiHidden/>
    <w:unhideWhenUsed/>
    <w:rsid w:val="00660EF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60EF5"/>
    <w:rPr>
      <w:rFonts w:ascii="Consolas" w:hAnsi="Consolas"/>
      <w:sz w:val="21"/>
      <w:szCs w:val="21"/>
    </w:rPr>
  </w:style>
  <w:style w:type="table" w:styleId="TableGrid">
    <w:name w:val="Table Grid"/>
    <w:basedOn w:val="TableNormal"/>
    <w:uiPriority w:val="59"/>
    <w:rsid w:val="00425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B1333"/>
    <w:rPr>
      <w:color w:val="808080"/>
      <w:shd w:val="clear" w:color="auto" w:fill="E6E6E6"/>
    </w:rPr>
  </w:style>
  <w:style w:type="paragraph" w:styleId="NormalWeb">
    <w:name w:val="Normal (Web)"/>
    <w:basedOn w:val="Normal"/>
    <w:uiPriority w:val="99"/>
    <w:semiHidden/>
    <w:unhideWhenUsed/>
    <w:rsid w:val="00160AB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Preformatted">
    <w:name w:val="HTML Preformatted"/>
    <w:basedOn w:val="Normal"/>
    <w:link w:val="HTMLPreformattedChar"/>
    <w:uiPriority w:val="99"/>
    <w:semiHidden/>
    <w:unhideWhenUsed/>
    <w:rsid w:val="002A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2A52E0"/>
    <w:rPr>
      <w:rFonts w:ascii="Courier New" w:eastAsia="Times New Roman" w:hAnsi="Courier New" w:cs="Courier New"/>
      <w:sz w:val="20"/>
      <w:szCs w:val="20"/>
      <w:lang w:eastAsia="el-GR"/>
    </w:rPr>
  </w:style>
  <w:style w:type="character" w:styleId="FollowedHyperlink">
    <w:name w:val="FollowedHyperlink"/>
    <w:basedOn w:val="DefaultParagraphFont"/>
    <w:uiPriority w:val="99"/>
    <w:semiHidden/>
    <w:unhideWhenUsed/>
    <w:rsid w:val="000C1D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7971">
      <w:bodyDiv w:val="1"/>
      <w:marLeft w:val="0"/>
      <w:marRight w:val="0"/>
      <w:marTop w:val="0"/>
      <w:marBottom w:val="0"/>
      <w:divBdr>
        <w:top w:val="none" w:sz="0" w:space="0" w:color="auto"/>
        <w:left w:val="none" w:sz="0" w:space="0" w:color="auto"/>
        <w:bottom w:val="none" w:sz="0" w:space="0" w:color="auto"/>
        <w:right w:val="none" w:sz="0" w:space="0" w:color="auto"/>
      </w:divBdr>
    </w:div>
    <w:div w:id="159125429">
      <w:bodyDiv w:val="1"/>
      <w:marLeft w:val="0"/>
      <w:marRight w:val="0"/>
      <w:marTop w:val="0"/>
      <w:marBottom w:val="0"/>
      <w:divBdr>
        <w:top w:val="none" w:sz="0" w:space="0" w:color="auto"/>
        <w:left w:val="none" w:sz="0" w:space="0" w:color="auto"/>
        <w:bottom w:val="none" w:sz="0" w:space="0" w:color="auto"/>
        <w:right w:val="none" w:sz="0" w:space="0" w:color="auto"/>
      </w:divBdr>
    </w:div>
    <w:div w:id="1077097226">
      <w:bodyDiv w:val="1"/>
      <w:marLeft w:val="0"/>
      <w:marRight w:val="0"/>
      <w:marTop w:val="0"/>
      <w:marBottom w:val="0"/>
      <w:divBdr>
        <w:top w:val="none" w:sz="0" w:space="0" w:color="auto"/>
        <w:left w:val="none" w:sz="0" w:space="0" w:color="auto"/>
        <w:bottom w:val="none" w:sz="0" w:space="0" w:color="auto"/>
        <w:right w:val="none" w:sz="0" w:space="0" w:color="auto"/>
      </w:divBdr>
    </w:div>
    <w:div w:id="107813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enakis@unipi.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gate.minedu.gov.gr/index.php/2022-10-11-07-02-11/5936-2023-02-13-06-02-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poupou@unipi.g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ds.unipi.gr/location/" TargetMode="External"/><Relationship Id="rId2" Type="http://schemas.openxmlformats.org/officeDocument/2006/relationships/hyperlink" Target="http://www.ds.unipi.gr" TargetMode="External"/><Relationship Id="rId1" Type="http://schemas.openxmlformats.org/officeDocument/2006/relationships/hyperlink" Target="http://www.unipi.gr" TargetMode="External"/><Relationship Id="rId6" Type="http://schemas.openxmlformats.org/officeDocument/2006/relationships/hyperlink" Target="http://www.ds.unipi.gr" TargetMode="External"/><Relationship Id="rId5" Type="http://schemas.openxmlformats.org/officeDocument/2006/relationships/hyperlink" Target="http://www.ecsc.gr" TargetMode="External"/><Relationship Id="rId4" Type="http://schemas.openxmlformats.org/officeDocument/2006/relationships/hyperlink" Target="mailto:ecsc@unipi.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E7573-919A-4567-921F-C8E3669A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480</Words>
  <Characters>2598</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RED</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Stet</dc:creator>
  <cp:lastModifiedBy>Αικατερίνη Πούπουζα</cp:lastModifiedBy>
  <cp:revision>9</cp:revision>
  <cp:lastPrinted>2023-03-23T08:56:00Z</cp:lastPrinted>
  <dcterms:created xsi:type="dcterms:W3CDTF">2023-03-23T08:22:00Z</dcterms:created>
  <dcterms:modified xsi:type="dcterms:W3CDTF">2023-03-23T09:12:00Z</dcterms:modified>
</cp:coreProperties>
</file>