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402"/>
        <w:gridCol w:w="709"/>
        <w:gridCol w:w="4110"/>
      </w:tblGrid>
      <w:tr w:rsidR="007A3F02" w:rsidRPr="001B01CE" w:rsidTr="001916C0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</w:p>
        </w:tc>
      </w:tr>
      <w:tr w:rsidR="007A3F02" w:rsidRPr="001B01CE" w:rsidTr="001916C0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 w:rsidR="00241A94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12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-</w:t>
            </w:r>
            <w:r w:rsidR="00125256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-20</w:t>
            </w: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20</w:t>
            </w:r>
          </w:p>
        </w:tc>
      </w:tr>
      <w:tr w:rsidR="007A3F02" w:rsidRPr="001B01CE" w:rsidTr="001916C0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241A94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Αρ. Πρωτ.:</w:t>
            </w:r>
            <w:r w:rsidR="006E6ED5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Pr="007A3F0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12</w:t>
            </w:r>
            <w:r w:rsidR="00241A94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97</w:t>
            </w:r>
          </w:p>
        </w:tc>
      </w:tr>
      <w:tr w:rsidR="007A3F02" w:rsidRPr="001B01CE" w:rsidTr="001916C0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7A3F02" w:rsidRDefault="007A3F02" w:rsidP="001916C0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Όπως Πίνακας Αποδεκτών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 xml:space="preserve">Κοιν.: </w:t>
            </w:r>
          </w:p>
          <w:p w:rsidR="006E6ED5" w:rsidRPr="001B01CE" w:rsidRDefault="00A431F5" w:rsidP="006E6ED5">
            <w:pPr>
              <w:spacing w:after="0"/>
              <w:rPr>
                <w:rFonts w:cstheme="minorHAnsi"/>
                <w:color w:val="000000" w:themeColor="text1"/>
              </w:rPr>
            </w:pPr>
            <w:bookmarkStart w:id="0" w:name="_Hlk53492922"/>
            <w:r w:rsidRPr="001B01CE">
              <w:rPr>
                <w:rFonts w:cstheme="minorHAnsi"/>
                <w:color w:val="000000" w:themeColor="text1"/>
              </w:rPr>
              <w:t xml:space="preserve">Σχολικές μονάδες </w:t>
            </w:r>
            <w:r>
              <w:rPr>
                <w:rFonts w:cstheme="minorHAnsi"/>
                <w:color w:val="000000" w:themeColor="text1"/>
              </w:rPr>
              <w:t xml:space="preserve">Γενικής </w:t>
            </w:r>
            <w:r w:rsidR="00F375B1">
              <w:rPr>
                <w:rFonts w:cstheme="minorHAnsi"/>
                <w:color w:val="000000" w:themeColor="text1"/>
              </w:rPr>
              <w:t>&amp;</w:t>
            </w:r>
            <w:r>
              <w:rPr>
                <w:rFonts w:cstheme="minorHAnsi"/>
                <w:color w:val="000000" w:themeColor="text1"/>
              </w:rPr>
              <w:t xml:space="preserve"> Ειδικής Αγωγής </w:t>
            </w:r>
            <w:bookmarkStart w:id="1" w:name="_Hlk53489195"/>
            <w:r w:rsidRPr="001B01CE">
              <w:rPr>
                <w:rFonts w:cstheme="minorHAnsi"/>
                <w:color w:val="000000" w:themeColor="text1"/>
              </w:rPr>
              <w:t>των Δ/νσεων Α/θμιας</w:t>
            </w:r>
            <w:r w:rsidR="00241A94" w:rsidRPr="00241A94">
              <w:rPr>
                <w:rFonts w:cstheme="minorHAnsi"/>
                <w:color w:val="000000" w:themeColor="text1"/>
              </w:rPr>
              <w:t xml:space="preserve"> </w:t>
            </w:r>
            <w:r w:rsidR="00F375B1">
              <w:rPr>
                <w:rFonts w:cstheme="minorHAnsi"/>
                <w:color w:val="000000" w:themeColor="text1"/>
              </w:rPr>
              <w:t>&amp; Β/θμιας</w:t>
            </w:r>
            <w:r w:rsidR="00241A94" w:rsidRPr="00241A94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Εκπ/σης </w:t>
            </w:r>
            <w:r w:rsidR="006E6ED5" w:rsidRPr="001B01CE">
              <w:rPr>
                <w:rFonts w:cstheme="minorHAnsi"/>
                <w:color w:val="000000" w:themeColor="text1"/>
              </w:rPr>
              <w:t xml:space="preserve"> </w:t>
            </w:r>
            <w:bookmarkEnd w:id="0"/>
            <w:r w:rsidR="006E6ED5" w:rsidRPr="001B01CE">
              <w:rPr>
                <w:rFonts w:cstheme="minorHAnsi"/>
                <w:color w:val="000000" w:themeColor="text1"/>
              </w:rPr>
              <w:t>Ανατολικής Θεσσαλονίκης, Άρτας, Γρεβενών, Δράμας, Δυτικής Θεσσαλονίκης, Έβρου,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Ζακύνθου, Ημαθίας, Θεσπρωτίας, Ιωαννίνων, Καβάλας, Καρδίτσας, Καστοριάς, Κέρκυρας,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Κεφαλ</w:t>
            </w:r>
            <w:r w:rsidR="006E6ED5">
              <w:rPr>
                <w:rFonts w:cstheme="minorHAnsi"/>
                <w:color w:val="000000" w:themeColor="text1"/>
              </w:rPr>
              <w:t>ληνία</w:t>
            </w:r>
            <w:r w:rsidR="006E6ED5" w:rsidRPr="001B01CE">
              <w:rPr>
                <w:rFonts w:cstheme="minorHAnsi"/>
                <w:color w:val="000000" w:themeColor="text1"/>
              </w:rPr>
              <w:t>ς, Κιλκίς, Κοζάνης, Λάρισας, Λέσβου, Λευκάδας, Μαγνησίας, Ξάνθης, Πιερίας,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Πέλλας</w:t>
            </w:r>
            <w:r w:rsidR="006E6ED5">
              <w:rPr>
                <w:rFonts w:cstheme="minorHAnsi"/>
                <w:color w:val="000000" w:themeColor="text1"/>
              </w:rPr>
              <w:t xml:space="preserve">, </w:t>
            </w:r>
            <w:r w:rsidR="006E6ED5" w:rsidRPr="001B01CE">
              <w:rPr>
                <w:rFonts w:cstheme="minorHAnsi"/>
                <w:color w:val="000000" w:themeColor="text1"/>
              </w:rPr>
              <w:t>Πρέβεζας, Ροδόπης, Σάμου, Σερρών,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="006E6ED5" w:rsidRPr="001B01CE">
              <w:rPr>
                <w:rFonts w:cstheme="minorHAnsi"/>
                <w:color w:val="000000" w:themeColor="text1"/>
              </w:rPr>
              <w:t>Τρικάλων, Φλώρινας, Χαλκιδικής, Χίου</w:t>
            </w:r>
          </w:p>
          <w:bookmarkEnd w:id="1"/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 xml:space="preserve">Εκπαιδευτικούς κλ. ΠΕ91 – Θεατρικής Αγωγής συμπεριλαμβανομένων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των εκπαιδευτικών</w:t>
            </w:r>
            <w:r w:rsidRPr="001B01CE">
              <w:rPr>
                <w:rFonts w:cstheme="minorHAnsi"/>
                <w:b/>
                <w:color w:val="000000" w:themeColor="text1"/>
              </w:rPr>
              <w:t xml:space="preserve"> ΕΣΠΑ Γενικής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</w:rPr>
              <w:t>&amp; Ειδικής Αγωγής</w:t>
            </w:r>
          </w:p>
          <w:p w:rsidR="00A431F5" w:rsidRPr="00B35D32" w:rsidRDefault="00A431F5" w:rsidP="00A431F5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3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241A94" w:rsidRPr="00241A94">
              <w:rPr>
                <w:rFonts w:cstheme="minorHAnsi"/>
                <w:color w:val="000000" w:themeColor="text1"/>
                <w:vertAlign w:val="superscript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&amp; 4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1916C0">
              <w:rPr>
                <w:rFonts w:cstheme="minorHAnsi"/>
                <w:color w:val="000000" w:themeColor="text1"/>
              </w:rPr>
              <w:t xml:space="preserve"> ΠΕ.Κ.Ε.Σ. Κεντρικής </w:t>
            </w:r>
            <w:r w:rsidRPr="001B01CE">
              <w:rPr>
                <w:rFonts w:cstheme="minorHAnsi"/>
                <w:color w:val="000000" w:themeColor="text1"/>
              </w:rPr>
              <w:t xml:space="preserve">Μακεδονίας, 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1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1B01CE">
              <w:rPr>
                <w:rFonts w:cstheme="minorHAnsi"/>
                <w:color w:val="000000" w:themeColor="text1"/>
              </w:rPr>
              <w:t>, 2</w:t>
            </w:r>
            <w:r w:rsidRPr="001B01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="006E6ED5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Ιονίων Νήσων και Β</w:t>
            </w:r>
            <w:r w:rsidR="006E6ED5">
              <w:rPr>
                <w:rFonts w:cstheme="minorHAnsi"/>
                <w:color w:val="000000" w:themeColor="text1"/>
              </w:rPr>
              <w:t>ορεί</w:t>
            </w:r>
            <w:r>
              <w:rPr>
                <w:rFonts w:cstheme="minorHAnsi"/>
                <w:color w:val="000000" w:themeColor="text1"/>
              </w:rPr>
              <w:t>ου</w:t>
            </w:r>
            <w:r w:rsidRPr="001B01CE">
              <w:rPr>
                <w:rFonts w:cstheme="minorHAnsi"/>
                <w:color w:val="000000" w:themeColor="text1"/>
              </w:rPr>
              <w:t xml:space="preserve"> Αιγαίου,</w:t>
            </w:r>
            <w:r w:rsidR="001916C0"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ΠΕ.Κ.Ε.Σ Ανατολικής Μακεδονίας</w:t>
            </w:r>
            <w:r w:rsidR="001916C0"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>Θράκης, Δυτικής Μακεδονίας, Ηπείρου, Θεσσαλίας</w:t>
            </w:r>
          </w:p>
          <w:p w:rsidR="00A431F5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7A3F02" w:rsidRPr="001B01CE" w:rsidRDefault="00A431F5" w:rsidP="00A431F5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</w:t>
            </w:r>
            <w:r w:rsidR="001916C0">
              <w:rPr>
                <w:rFonts w:cstheme="minorHAnsi"/>
                <w:color w:val="000000" w:themeColor="text1"/>
              </w:rPr>
              <w:t xml:space="preserve"> – </w:t>
            </w:r>
            <w:r w:rsidRPr="001B01CE">
              <w:rPr>
                <w:rFonts w:cstheme="minorHAnsi"/>
                <w:color w:val="000000" w:themeColor="text1"/>
              </w:rPr>
              <w:t>Θράκης, Δυτικής Μακεδονίας, Ηπείρου, Θεσσαλίας, Ιονίων Νήσων και Β. Αιγαίου</w:t>
            </w:r>
          </w:p>
          <w:p w:rsidR="007A3F02" w:rsidRPr="00C22C8D" w:rsidRDefault="007A3F02" w:rsidP="001916C0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Ταχ. Δ/νση: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 Μ.Α.</w:t>
            </w:r>
          </w:p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7A3F02" w:rsidRPr="00C22C8D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7A3F02" w:rsidRPr="001B01CE" w:rsidTr="001916C0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7A3F02" w:rsidRPr="001B01CE" w:rsidRDefault="007A3F02" w:rsidP="001916C0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7A3F02" w:rsidRDefault="007A3F02" w:rsidP="007A3F02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241A94" w:rsidRPr="003918B5" w:rsidRDefault="00241A94" w:rsidP="00241A94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3918B5">
        <w:rPr>
          <w:rFonts w:cstheme="minorHAnsi"/>
          <w:b/>
          <w:sz w:val="24"/>
          <w:szCs w:val="24"/>
        </w:rPr>
        <w:t xml:space="preserve">ΘΕΜΑ: </w:t>
      </w:r>
      <w:bookmarkStart w:id="2" w:name="_GoBack"/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Πρόσκληση σε </w:t>
      </w:r>
      <w:r w:rsidR="00523AEB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προαιρετικά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διαδικτυακ</w:t>
      </w:r>
      <w:r w:rsidR="0066585D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ά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σεμινάρι</w:t>
      </w:r>
      <w:r w:rsidR="0066585D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α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</w:t>
      </w:r>
      <w:r w:rsidR="00D9145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για τους/τις 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εκπαιδευτικ</w:t>
      </w:r>
      <w:r w:rsidR="00D9145C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>ούς</w:t>
      </w:r>
      <w:r w:rsidRPr="003918B5">
        <w:rPr>
          <w:rFonts w:eastAsia="Times New Roman" w:cstheme="minorHAnsi"/>
          <w:b/>
          <w:color w:val="000000" w:themeColor="text1"/>
          <w:sz w:val="24"/>
          <w:szCs w:val="24"/>
          <w:lang w:eastAsia="el-GR"/>
        </w:rPr>
        <w:t xml:space="preserve"> κλ. ΠΕ91 – Θεατρικής Αγωγής</w:t>
      </w:r>
    </w:p>
    <w:bookmarkEnd w:id="2"/>
    <w:p w:rsidR="00241A94" w:rsidRPr="003918B5" w:rsidRDefault="00241A94" w:rsidP="00241A94">
      <w:pPr>
        <w:spacing w:after="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AF65EF" w:rsidRDefault="00241A94" w:rsidP="00EB67E8">
      <w:p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Σας ενημερώνουμε για την πραγματοποίηση</w:t>
      </w:r>
      <w:r w:rsidR="00523AEB">
        <w:rPr>
          <w:rFonts w:cstheme="minorHAnsi"/>
          <w:color w:val="000000" w:themeColor="text1"/>
          <w:sz w:val="24"/>
          <w:szCs w:val="24"/>
        </w:rPr>
        <w:t xml:space="preserve"> προαιρετικών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διαδικτυακ</w:t>
      </w:r>
      <w:r w:rsidR="00B870C8" w:rsidRPr="00EE6B29">
        <w:rPr>
          <w:rFonts w:cstheme="minorHAnsi"/>
          <w:color w:val="000000" w:themeColor="text1"/>
          <w:sz w:val="24"/>
          <w:szCs w:val="24"/>
        </w:rPr>
        <w:t>ών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σεμιναρί</w:t>
      </w:r>
      <w:r w:rsidR="00B870C8" w:rsidRPr="00EE6B29">
        <w:rPr>
          <w:rFonts w:cstheme="minorHAnsi"/>
          <w:color w:val="000000" w:themeColor="text1"/>
          <w:sz w:val="24"/>
          <w:szCs w:val="24"/>
        </w:rPr>
        <w:t>ων</w:t>
      </w:r>
      <w:r w:rsidRPr="00EE6B29">
        <w:rPr>
          <w:rFonts w:cstheme="minorHAnsi"/>
          <w:color w:val="000000" w:themeColor="text1"/>
          <w:sz w:val="24"/>
          <w:szCs w:val="24"/>
        </w:rPr>
        <w:t xml:space="preserve"> για τους/τις εκπαιδευτικούς κλ. ΠΕ91 – Θεατρικής Αγωγής, που </w:t>
      </w:r>
      <w:r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υπηρετούν στην Α/θμια και Β/θμια Εκπ/ση </w:t>
      </w:r>
      <w:r w:rsidR="00B870C8" w:rsidRPr="00EE6B2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των </w:t>
      </w:r>
      <w:r w:rsidR="00B870C8" w:rsidRPr="00EE6B29">
        <w:rPr>
          <w:rFonts w:cstheme="minorHAnsi"/>
          <w:color w:val="000000" w:themeColor="text1"/>
          <w:sz w:val="24"/>
          <w:szCs w:val="24"/>
        </w:rPr>
        <w:t xml:space="preserve">Π.Δ.Ε. Κεντρικής Μακεδονίας, </w:t>
      </w:r>
      <w:r w:rsidR="00B870C8" w:rsidRPr="00EE6B29">
        <w:rPr>
          <w:rFonts w:cstheme="minorHAnsi"/>
          <w:color w:val="000000" w:themeColor="text1"/>
          <w:sz w:val="24"/>
          <w:szCs w:val="24"/>
        </w:rPr>
        <w:lastRenderedPageBreak/>
        <w:t>Ανατολικής Μακεδονίας</w:t>
      </w:r>
      <w:r w:rsidR="001916C0">
        <w:rPr>
          <w:rFonts w:cstheme="minorHAnsi"/>
          <w:color w:val="000000" w:themeColor="text1"/>
          <w:sz w:val="24"/>
          <w:szCs w:val="24"/>
        </w:rPr>
        <w:t xml:space="preserve"> – </w:t>
      </w:r>
      <w:r w:rsidR="00B870C8" w:rsidRPr="00EE6B29">
        <w:rPr>
          <w:rFonts w:cstheme="minorHAnsi"/>
          <w:color w:val="000000" w:themeColor="text1"/>
          <w:sz w:val="24"/>
          <w:szCs w:val="24"/>
        </w:rPr>
        <w:t xml:space="preserve">Θράκης, </w:t>
      </w:r>
      <w:r w:rsidR="00B870C8" w:rsidRPr="00005EC3">
        <w:rPr>
          <w:rFonts w:cstheme="minorHAnsi"/>
          <w:color w:val="000000" w:themeColor="text1"/>
          <w:sz w:val="24"/>
          <w:szCs w:val="24"/>
        </w:rPr>
        <w:t>Δυτικής Μακεδονίας</w:t>
      </w:r>
      <w:r w:rsidR="00EE6B29" w:rsidRPr="00005EC3">
        <w:rPr>
          <w:rFonts w:cstheme="minorHAnsi"/>
          <w:color w:val="000000" w:themeColor="text1"/>
          <w:sz w:val="24"/>
          <w:szCs w:val="24"/>
        </w:rPr>
        <w:t xml:space="preserve">, </w:t>
      </w:r>
      <w:r w:rsidR="00B870C8" w:rsidRPr="00005EC3">
        <w:rPr>
          <w:rFonts w:cstheme="minorHAnsi"/>
          <w:color w:val="000000" w:themeColor="text1"/>
          <w:sz w:val="24"/>
          <w:szCs w:val="24"/>
        </w:rPr>
        <w:t>Ηπείρου</w:t>
      </w:r>
      <w:r w:rsidR="00EE6B29" w:rsidRPr="00005EC3">
        <w:rPr>
          <w:rFonts w:cstheme="minorHAnsi"/>
          <w:color w:val="000000" w:themeColor="text1"/>
          <w:sz w:val="24"/>
          <w:szCs w:val="24"/>
        </w:rPr>
        <w:t>, Θεσσαλίας, Ιονίων Νήσων και Β</w:t>
      </w:r>
      <w:r w:rsidR="00833BF8" w:rsidRPr="00005EC3">
        <w:rPr>
          <w:rFonts w:cstheme="minorHAnsi"/>
          <w:color w:val="000000" w:themeColor="text1"/>
          <w:sz w:val="24"/>
          <w:szCs w:val="24"/>
        </w:rPr>
        <w:t>ορείου</w:t>
      </w:r>
      <w:r w:rsidR="00EE6B29" w:rsidRPr="00005EC3">
        <w:rPr>
          <w:rFonts w:cstheme="minorHAnsi"/>
          <w:color w:val="000000" w:themeColor="text1"/>
          <w:sz w:val="24"/>
          <w:szCs w:val="24"/>
        </w:rPr>
        <w:t xml:space="preserve"> Αιγαίου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 σχ. έτος 2020</w:t>
      </w:r>
      <w:r w:rsidR="001916C0"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– </w:t>
      </w:r>
      <w:r w:rsidRPr="00005EC3">
        <w:rPr>
          <w:rFonts w:eastAsia="Times New Roman" w:cstheme="minorHAnsi"/>
          <w:color w:val="000000" w:themeColor="text1"/>
          <w:sz w:val="24"/>
          <w:szCs w:val="24"/>
          <w:lang w:eastAsia="el-GR"/>
        </w:rPr>
        <w:t>2021</w:t>
      </w:r>
      <w:r w:rsidRPr="00005EC3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1916C0" w:rsidRPr="00005EC3" w:rsidRDefault="00241A94" w:rsidP="00EB67E8">
      <w:pPr>
        <w:spacing w:after="12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005EC3">
        <w:rPr>
          <w:rFonts w:cstheme="minorHAnsi"/>
          <w:sz w:val="24"/>
          <w:szCs w:val="24"/>
        </w:rPr>
        <w:t>Τ</w:t>
      </w:r>
      <w:r w:rsidR="00833BF8" w:rsidRPr="00005EC3">
        <w:rPr>
          <w:rFonts w:cstheme="minorHAnsi"/>
          <w:sz w:val="24"/>
          <w:szCs w:val="24"/>
        </w:rPr>
        <w:t>α</w:t>
      </w:r>
      <w:r w:rsidRPr="00005EC3">
        <w:rPr>
          <w:rFonts w:cstheme="minorHAnsi"/>
          <w:sz w:val="24"/>
          <w:szCs w:val="24"/>
        </w:rPr>
        <w:t xml:space="preserve"> διαδικτυακ</w:t>
      </w:r>
      <w:r w:rsidR="00833BF8" w:rsidRPr="00005EC3">
        <w:rPr>
          <w:rFonts w:cstheme="minorHAnsi"/>
          <w:sz w:val="24"/>
          <w:szCs w:val="24"/>
        </w:rPr>
        <w:t>ά</w:t>
      </w:r>
      <w:r w:rsidRPr="00005EC3">
        <w:rPr>
          <w:rFonts w:cstheme="minorHAnsi"/>
          <w:sz w:val="24"/>
          <w:szCs w:val="24"/>
        </w:rPr>
        <w:t xml:space="preserve"> σεμινάρι</w:t>
      </w:r>
      <w:r w:rsidR="00833BF8" w:rsidRPr="00005EC3">
        <w:rPr>
          <w:rFonts w:cstheme="minorHAnsi"/>
          <w:sz w:val="24"/>
          <w:szCs w:val="24"/>
        </w:rPr>
        <w:t>α</w:t>
      </w:r>
      <w:r w:rsidRPr="00005EC3">
        <w:rPr>
          <w:rFonts w:cstheme="minorHAnsi"/>
          <w:sz w:val="24"/>
          <w:szCs w:val="24"/>
        </w:rPr>
        <w:t xml:space="preserve"> θα πραγματοποιηθ</w:t>
      </w:r>
      <w:r w:rsidR="00833BF8" w:rsidRPr="00005EC3">
        <w:rPr>
          <w:rFonts w:cstheme="minorHAnsi"/>
          <w:sz w:val="24"/>
          <w:szCs w:val="24"/>
        </w:rPr>
        <w:t>ούν</w:t>
      </w:r>
      <w:r w:rsidRPr="00005EC3">
        <w:rPr>
          <w:rFonts w:cstheme="minorHAnsi"/>
          <w:sz w:val="24"/>
          <w:szCs w:val="24"/>
        </w:rPr>
        <w:t xml:space="preserve"> σ</w:t>
      </w:r>
      <w:r w:rsidR="00005EC3" w:rsidRPr="00005EC3">
        <w:rPr>
          <w:rFonts w:cstheme="minorHAnsi"/>
          <w:sz w:val="24"/>
          <w:szCs w:val="24"/>
        </w:rPr>
        <w:t>την πλατφόρμα</w:t>
      </w:r>
      <w:r w:rsidRPr="00005EC3">
        <w:rPr>
          <w:rFonts w:cstheme="minorHAnsi"/>
          <w:sz w:val="24"/>
          <w:szCs w:val="24"/>
        </w:rPr>
        <w:t xml:space="preserve"> </w:t>
      </w:r>
      <w:r w:rsidR="00005EC3" w:rsidRPr="00005EC3">
        <w:rPr>
          <w:rFonts w:cstheme="minorHAnsi"/>
          <w:color w:val="000000" w:themeColor="text1"/>
          <w:sz w:val="24"/>
          <w:szCs w:val="24"/>
          <w:lang w:val="en-US"/>
        </w:rPr>
        <w:t>W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eb</w:t>
      </w:r>
      <w:r w:rsidR="00005EC3" w:rsidRPr="00005EC3">
        <w:rPr>
          <w:rFonts w:cstheme="minorHAnsi"/>
          <w:color w:val="000000" w:themeColor="text1"/>
          <w:sz w:val="24"/>
          <w:szCs w:val="24"/>
          <w:lang w:val="en-US"/>
        </w:rPr>
        <w:t>E</w:t>
      </w:r>
      <w:r w:rsidRPr="00005EC3">
        <w:rPr>
          <w:rFonts w:cstheme="minorHAnsi"/>
          <w:color w:val="000000" w:themeColor="text1"/>
          <w:sz w:val="24"/>
          <w:szCs w:val="24"/>
          <w:lang w:val="en-US"/>
        </w:rPr>
        <w:t>x</w:t>
      </w:r>
      <w:r w:rsidR="008A61A2" w:rsidRPr="00005EC3">
        <w:rPr>
          <w:rFonts w:cstheme="minorHAnsi"/>
          <w:color w:val="000000" w:themeColor="text1"/>
          <w:sz w:val="24"/>
          <w:szCs w:val="24"/>
        </w:rPr>
        <w:t xml:space="preserve">, που ενεργοποιείται με τον λογαριασμό </w:t>
      </w:r>
      <w:r w:rsidR="00AF65EF">
        <w:rPr>
          <w:rFonts w:cstheme="minorHAnsi"/>
          <w:color w:val="000000" w:themeColor="text1"/>
          <w:sz w:val="24"/>
          <w:szCs w:val="24"/>
        </w:rPr>
        <w:t xml:space="preserve">των εκπαιδευτικών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στο Π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ανελλήνιο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Σ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χολικό </w:t>
      </w:r>
      <w:r w:rsidR="008A61A2" w:rsidRPr="00005EC3">
        <w:rPr>
          <w:rFonts w:cstheme="minorHAnsi"/>
          <w:color w:val="000000" w:themeColor="text1"/>
          <w:sz w:val="24"/>
          <w:szCs w:val="24"/>
        </w:rPr>
        <w:t>Δ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ίκτυο.</w:t>
      </w:r>
      <w:r w:rsidR="00B870C8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Σε</w:t>
      </w:r>
      <w:r w:rsidR="006E6ED5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περίπτωση που αντιμετωπίσετε προβλήματα 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ενεργοποίησης</w:t>
      </w:r>
      <w:r w:rsidR="00005EC3">
        <w:rPr>
          <w:rFonts w:cstheme="minorHAnsi"/>
          <w:color w:val="000000" w:themeColor="text1"/>
          <w:sz w:val="24"/>
          <w:szCs w:val="24"/>
        </w:rPr>
        <w:t xml:space="preserve">, εγκατάστασης ή χρήσης του </w:t>
      </w:r>
      <w:r w:rsidR="00005EC3">
        <w:rPr>
          <w:rFonts w:cstheme="minorHAnsi"/>
          <w:color w:val="000000" w:themeColor="text1"/>
          <w:sz w:val="24"/>
          <w:szCs w:val="24"/>
          <w:lang w:val="en-US"/>
        </w:rPr>
        <w:t>WebEx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,</w:t>
      </w:r>
      <w:r w:rsidR="006E6ED5" w:rsidRPr="00005EC3">
        <w:rPr>
          <w:rFonts w:cstheme="minorHAnsi"/>
          <w:color w:val="000000" w:themeColor="text1"/>
          <w:sz w:val="24"/>
          <w:szCs w:val="24"/>
        </w:rPr>
        <w:t xml:space="preserve"> </w:t>
      </w:r>
      <w:r w:rsidR="00005EC3" w:rsidRPr="00005EC3">
        <w:rPr>
          <w:sz w:val="24"/>
          <w:szCs w:val="24"/>
        </w:rPr>
        <w:t xml:space="preserve">απευθυνθείτε στην ομάδα υποστήριξης του σχολείου σας ή 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συμβουλευτείτε </w:t>
      </w:r>
      <w:r w:rsidR="00005EC3" w:rsidRPr="00005EC3">
        <w:rPr>
          <w:rFonts w:cstheme="minorHAnsi"/>
          <w:color w:val="000000" w:themeColor="text1"/>
          <w:sz w:val="24"/>
          <w:szCs w:val="24"/>
        </w:rPr>
        <w:t>τις παρακάτω</w:t>
      </w:r>
      <w:r w:rsidR="001916C0" w:rsidRPr="00005EC3">
        <w:rPr>
          <w:rFonts w:cstheme="minorHAnsi"/>
          <w:color w:val="000000" w:themeColor="text1"/>
          <w:sz w:val="24"/>
          <w:szCs w:val="24"/>
        </w:rPr>
        <w:t xml:space="preserve"> αναλυτικές οδηγίες</w:t>
      </w:r>
      <w:r w:rsidR="00005EC3" w:rsidRPr="00005EC3">
        <w:rPr>
          <w:rFonts w:cstheme="minorHAnsi"/>
          <w:color w:val="000000" w:themeColor="text1"/>
          <w:sz w:val="24"/>
          <w:szCs w:val="24"/>
        </w:rPr>
        <w:t xml:space="preserve"> για</w:t>
      </w:r>
      <w:r w:rsidR="001916C0" w:rsidRPr="00005EC3">
        <w:rPr>
          <w:rFonts w:cstheme="minorHAnsi"/>
          <w:color w:val="000000" w:themeColor="text1"/>
          <w:sz w:val="24"/>
          <w:szCs w:val="24"/>
        </w:rPr>
        <w:t>:</w:t>
      </w:r>
    </w:p>
    <w:p w:rsidR="00005EC3" w:rsidRPr="00005EC3" w:rsidRDefault="00CF6EC4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8" w:tgtFrame="_blank" w:history="1">
        <w:r w:rsidR="00EB67E8">
          <w:rPr>
            <w:rStyle w:val="-"/>
            <w:rFonts w:cstheme="minorHAnsi"/>
            <w:sz w:val="24"/>
            <w:szCs w:val="24"/>
          </w:rPr>
          <w:t>Α</w:t>
        </w:r>
        <w:r w:rsidR="00005EC3" w:rsidRPr="00005EC3">
          <w:rPr>
            <w:rStyle w:val="-"/>
            <w:rFonts w:cstheme="minorHAnsi"/>
            <w:sz w:val="24"/>
            <w:szCs w:val="24"/>
          </w:rPr>
          <w:t>ρχική εγγραφή εκπαιδευτικών και χρήση της υπηρεσίας τηλεδιάσκεψης με την πλατφόρμα Cisco WebEx με πιστοποίηση από το Πανελλήνιο Σχολικό Δίκτυο. (pdf)</w:t>
        </w:r>
      </w:hyperlink>
    </w:p>
    <w:p w:rsidR="00005EC3" w:rsidRPr="00005EC3" w:rsidRDefault="00CF6EC4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9" w:tgtFrame="_blank" w:history="1">
        <w:r w:rsidR="00EB67E8">
          <w:rPr>
            <w:rStyle w:val="-"/>
            <w:rFonts w:cstheme="minorHAnsi"/>
            <w:sz w:val="24"/>
            <w:szCs w:val="24"/>
          </w:rPr>
          <w:t>Ε</w:t>
        </w:r>
        <w:r w:rsidR="00005EC3" w:rsidRPr="00005EC3">
          <w:rPr>
            <w:rStyle w:val="-"/>
            <w:rFonts w:cstheme="minorHAnsi"/>
            <w:sz w:val="24"/>
            <w:szCs w:val="24"/>
          </w:rPr>
          <w:t>γκατάσταση Webex για τον εκπαιδευτικό. (pdf)</w:t>
        </w:r>
      </w:hyperlink>
    </w:p>
    <w:p w:rsidR="00005EC3" w:rsidRPr="00005EC3" w:rsidRDefault="00CF6EC4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10" w:tgtFrame="_blank" w:history="1">
        <w:r w:rsidR="00EB67E8">
          <w:rPr>
            <w:rStyle w:val="-"/>
            <w:rFonts w:cstheme="minorHAnsi"/>
            <w:sz w:val="24"/>
            <w:szCs w:val="24"/>
          </w:rPr>
          <w:t>Χ</w:t>
        </w:r>
        <w:r w:rsidR="00005EC3" w:rsidRPr="00005EC3">
          <w:rPr>
            <w:rStyle w:val="-"/>
            <w:rFonts w:cstheme="minorHAnsi"/>
            <w:sz w:val="24"/>
            <w:szCs w:val="24"/>
          </w:rPr>
          <w:t>ρήση Webex για τον εκπαιδευτικό. (pdf)</w:t>
        </w:r>
      </w:hyperlink>
    </w:p>
    <w:p w:rsidR="00005EC3" w:rsidRPr="00005EC3" w:rsidRDefault="00EB67E8" w:rsidP="00A9103D">
      <w:pPr>
        <w:pStyle w:val="a4"/>
        <w:numPr>
          <w:ilvl w:val="0"/>
          <w:numId w:val="8"/>
        </w:numPr>
        <w:spacing w:after="0" w:line="240" w:lineRule="auto"/>
        <w:ind w:left="714" w:hanging="357"/>
        <w:rPr>
          <w:rFonts w:cstheme="minorHAnsi"/>
          <w:b/>
          <w:sz w:val="24"/>
          <w:szCs w:val="24"/>
        </w:rPr>
      </w:pPr>
      <w:r>
        <w:rPr>
          <w:rStyle w:val="a9"/>
          <w:rFonts w:cstheme="minorHAnsi"/>
          <w:b w:val="0"/>
          <w:sz w:val="24"/>
          <w:szCs w:val="24"/>
        </w:rPr>
        <w:t>Χ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>ρήση Webex σε κινητές συσκευές (</w:t>
      </w:r>
      <w:r w:rsidR="008D2B32">
        <w:rPr>
          <w:rStyle w:val="a9"/>
          <w:rFonts w:cstheme="minorHAnsi"/>
          <w:b w:val="0"/>
          <w:sz w:val="24"/>
          <w:szCs w:val="24"/>
        </w:rPr>
        <w:t>τ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 xml:space="preserve">ηλέφωνα ή </w:t>
      </w:r>
      <w:r w:rsidR="008D2B32">
        <w:rPr>
          <w:rStyle w:val="a9"/>
          <w:rFonts w:cstheme="minorHAnsi"/>
          <w:b w:val="0"/>
          <w:sz w:val="24"/>
          <w:szCs w:val="24"/>
          <w:lang w:val="en-US"/>
        </w:rPr>
        <w:t>t</w:t>
      </w:r>
      <w:r w:rsidR="00005EC3" w:rsidRPr="00005EC3">
        <w:rPr>
          <w:rStyle w:val="a9"/>
          <w:rFonts w:cstheme="minorHAnsi"/>
          <w:b w:val="0"/>
          <w:sz w:val="24"/>
          <w:szCs w:val="24"/>
        </w:rPr>
        <w:t>ablet):</w:t>
      </w:r>
      <w:r w:rsidR="00005EC3" w:rsidRPr="00005EC3">
        <w:rPr>
          <w:rFonts w:cstheme="minorHAnsi"/>
          <w:b/>
          <w:sz w:val="24"/>
          <w:szCs w:val="24"/>
        </w:rPr>
        <w:t xml:space="preserve"> </w:t>
      </w:r>
    </w:p>
    <w:p w:rsidR="00005EC3" w:rsidRPr="00005EC3" w:rsidRDefault="00CF6EC4" w:rsidP="00A9103D">
      <w:pPr>
        <w:pStyle w:val="list-group-item-action"/>
        <w:numPr>
          <w:ilvl w:val="0"/>
          <w:numId w:val="10"/>
        </w:numPr>
        <w:spacing w:before="0" w:beforeAutospacing="0" w:after="0" w:afterAutospacing="0"/>
        <w:ind w:left="1134" w:hanging="357"/>
        <w:rPr>
          <w:rFonts w:asciiTheme="minorHAnsi" w:hAnsiTheme="minorHAnsi" w:cstheme="minorHAnsi"/>
        </w:rPr>
      </w:pPr>
      <w:hyperlink r:id="rId11" w:tgtFrame="_blank" w:history="1">
        <w:r w:rsidR="00005EC3" w:rsidRPr="00005EC3">
          <w:rPr>
            <w:rStyle w:val="-"/>
            <w:rFonts w:asciiTheme="minorHAnsi" w:hAnsiTheme="minorHAnsi" w:cstheme="minorHAnsi"/>
          </w:rPr>
          <w:t>Εγγραφή στην Τηλεδιάσκεψη Webex Meetings και εγκατάσταση της εφαρμογής. (pdf)</w:t>
        </w:r>
      </w:hyperlink>
    </w:p>
    <w:p w:rsidR="00005EC3" w:rsidRPr="00005EC3" w:rsidRDefault="00CF6EC4" w:rsidP="00A9103D">
      <w:pPr>
        <w:pStyle w:val="list-group-item-action"/>
        <w:numPr>
          <w:ilvl w:val="0"/>
          <w:numId w:val="10"/>
        </w:numPr>
        <w:spacing w:before="0" w:beforeAutospacing="0" w:after="0" w:afterAutospacing="0"/>
        <w:ind w:left="1134" w:hanging="357"/>
        <w:rPr>
          <w:rFonts w:asciiTheme="minorHAnsi" w:hAnsiTheme="minorHAnsi" w:cstheme="minorHAnsi"/>
        </w:rPr>
      </w:pPr>
      <w:hyperlink r:id="rId12" w:tgtFrame="_blank" w:history="1">
        <w:r w:rsidR="00005EC3" w:rsidRPr="00005EC3">
          <w:rPr>
            <w:rStyle w:val="-"/>
            <w:rFonts w:asciiTheme="minorHAnsi" w:hAnsiTheme="minorHAnsi" w:cstheme="minorHAnsi"/>
          </w:rPr>
          <w:t>Εγκατάσταση και χρήση της εφαρμογής Cisco Webex Meetings σε κινητές συσκευές. (pdf)</w:t>
        </w:r>
      </w:hyperlink>
    </w:p>
    <w:p w:rsidR="00005EC3" w:rsidRPr="00005EC3" w:rsidRDefault="00CF6EC4" w:rsidP="00A9103D">
      <w:pPr>
        <w:pStyle w:val="a4"/>
        <w:numPr>
          <w:ilvl w:val="0"/>
          <w:numId w:val="14"/>
        </w:numPr>
        <w:spacing w:after="0" w:line="240" w:lineRule="auto"/>
        <w:ind w:left="714" w:hanging="357"/>
        <w:rPr>
          <w:rFonts w:cstheme="minorHAnsi"/>
          <w:sz w:val="24"/>
          <w:szCs w:val="24"/>
        </w:rPr>
      </w:pPr>
      <w:hyperlink r:id="rId13" w:tgtFrame="_blank" w:history="1">
        <w:r w:rsidR="00005EC3" w:rsidRPr="00005EC3">
          <w:rPr>
            <w:rStyle w:val="-"/>
            <w:rFonts w:cstheme="minorHAnsi"/>
            <w:sz w:val="24"/>
            <w:szCs w:val="24"/>
          </w:rPr>
          <w:t>Διαγραφή παλαιού λογαριασμού webex xxx@sch.gr. (pdf)</w:t>
        </w:r>
      </w:hyperlink>
      <w:r w:rsidR="00005EC3" w:rsidRPr="00005EC3">
        <w:rPr>
          <w:rFonts w:cstheme="minorHAnsi"/>
          <w:sz w:val="24"/>
          <w:szCs w:val="24"/>
        </w:rPr>
        <w:t xml:space="preserve"> </w:t>
      </w:r>
    </w:p>
    <w:p w:rsidR="00005EC3" w:rsidRPr="00976970" w:rsidRDefault="00CF6EC4" w:rsidP="00EB67E8">
      <w:pPr>
        <w:pStyle w:val="a4"/>
        <w:numPr>
          <w:ilvl w:val="0"/>
          <w:numId w:val="8"/>
        </w:numPr>
        <w:spacing w:after="120"/>
        <w:jc w:val="both"/>
        <w:rPr>
          <w:rFonts w:cstheme="minorHAnsi"/>
          <w:color w:val="000000" w:themeColor="text1"/>
          <w:sz w:val="24"/>
          <w:szCs w:val="24"/>
        </w:rPr>
      </w:pPr>
      <w:hyperlink r:id="rId14" w:tgtFrame="_blank" w:history="1">
        <w:r w:rsidR="00005EC3" w:rsidRPr="00005EC3">
          <w:rPr>
            <w:rStyle w:val="-"/>
            <w:rFonts w:cstheme="minorHAnsi"/>
            <w:sz w:val="24"/>
            <w:szCs w:val="24"/>
          </w:rPr>
          <w:t>Συχνές Ερωτήσεις - Απαντήσεις, FAQ. (pdf)</w:t>
        </w:r>
      </w:hyperlink>
    </w:p>
    <w:p w:rsidR="00241A94" w:rsidRPr="003918B5" w:rsidRDefault="00241A94" w:rsidP="00EB67E8">
      <w:pPr>
        <w:spacing w:after="120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 w:rsidRPr="00EE6B29">
        <w:rPr>
          <w:rFonts w:cstheme="minorHAnsi"/>
          <w:color w:val="000000" w:themeColor="text1"/>
          <w:sz w:val="24"/>
          <w:szCs w:val="24"/>
        </w:rPr>
        <w:t>Ακολουθεί το πρόγραμμα των διαδικτυακών σεμιναρίων:</w:t>
      </w:r>
    </w:p>
    <w:p w:rsidR="00B870C8" w:rsidRPr="00EB67E8" w:rsidRDefault="00B870C8" w:rsidP="00EB67E8">
      <w:pPr>
        <w:pStyle w:val="a4"/>
        <w:numPr>
          <w:ilvl w:val="0"/>
          <w:numId w:val="4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6F52BC"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Επιστρέφοντας στο σχολείο: οι προκλήσεις στο μάθημα της Θεατρικής Αγωγής </w:t>
      </w:r>
      <w:r w:rsidR="00EE6B29" w:rsidRPr="00EB67E8">
        <w:rPr>
          <w:rFonts w:cstheme="minorHAnsi"/>
          <w:i/>
          <w:color w:val="000000" w:themeColor="text1"/>
          <w:sz w:val="24"/>
          <w:szCs w:val="24"/>
        </w:rPr>
        <w:t xml:space="preserve">στην Α/θμια Εκπ/ση 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την εποχή του </w:t>
      </w:r>
      <w:r w:rsidRPr="00EB67E8">
        <w:rPr>
          <w:rFonts w:cstheme="minorHAnsi"/>
          <w:i/>
          <w:color w:val="000000" w:themeColor="text1"/>
          <w:sz w:val="24"/>
          <w:szCs w:val="24"/>
          <w:lang w:val="en-US"/>
        </w:rPr>
        <w:t>covid</w:t>
      </w:r>
      <w:r w:rsidRPr="00EB67E8">
        <w:rPr>
          <w:rFonts w:cstheme="minorHAnsi"/>
          <w:i/>
          <w:color w:val="000000" w:themeColor="text1"/>
          <w:sz w:val="24"/>
          <w:szCs w:val="24"/>
        </w:rPr>
        <w:t xml:space="preserve">-19 </w:t>
      </w:r>
    </w:p>
    <w:p w:rsidR="00241A94" w:rsidRPr="006F52BC" w:rsidRDefault="00241A94" w:rsidP="00EE6B2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6F52BC">
        <w:rPr>
          <w:rFonts w:cstheme="minorHAnsi"/>
          <w:b/>
          <w:sz w:val="24"/>
          <w:szCs w:val="24"/>
        </w:rPr>
        <w:t xml:space="preserve">Ημερομηνία: </w:t>
      </w:r>
      <w:r w:rsidR="00B870C8" w:rsidRPr="006F52BC">
        <w:rPr>
          <w:rFonts w:cstheme="minorHAnsi"/>
          <w:sz w:val="24"/>
          <w:szCs w:val="24"/>
        </w:rPr>
        <w:t xml:space="preserve">Παρασκευή, 16-10-2020,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6F52BC" w:rsidRDefault="00EE6B29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b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</w:t>
      </w:r>
      <w:r w:rsidR="006F52BC" w:rsidRPr="00976970">
        <w:rPr>
          <w:rFonts w:cstheme="minorHAnsi"/>
          <w:sz w:val="24"/>
          <w:szCs w:val="24"/>
        </w:rPr>
        <w:t xml:space="preserve">Α/θμιας Εκπ/σης, </w:t>
      </w:r>
      <w:r w:rsidRPr="00976970">
        <w:rPr>
          <w:rFonts w:cstheme="minorHAnsi"/>
          <w:sz w:val="24"/>
          <w:szCs w:val="24"/>
        </w:rPr>
        <w:t xml:space="preserve">που προσλήφθηκαν στη β΄ και </w:t>
      </w:r>
      <w:r w:rsidR="00A427AD" w:rsidRPr="00976970">
        <w:rPr>
          <w:rFonts w:cstheme="minorHAnsi"/>
          <w:sz w:val="24"/>
          <w:szCs w:val="24"/>
        </w:rPr>
        <w:t xml:space="preserve">τη </w:t>
      </w:r>
      <w:r w:rsidRPr="00976970">
        <w:rPr>
          <w:rFonts w:cstheme="minorHAnsi"/>
          <w:sz w:val="24"/>
          <w:szCs w:val="24"/>
        </w:rPr>
        <w:t xml:space="preserve">γ΄ φάση ή σε όσους δεν το παρακολούθησαν την πρώτη </w:t>
      </w:r>
      <w:r w:rsidR="008A61A2" w:rsidRPr="00976970">
        <w:rPr>
          <w:rFonts w:cstheme="minorHAnsi"/>
          <w:sz w:val="24"/>
          <w:szCs w:val="24"/>
        </w:rPr>
        <w:t>ε</w:t>
      </w:r>
      <w:r w:rsidRPr="00976970">
        <w:rPr>
          <w:rFonts w:cstheme="minorHAnsi"/>
          <w:sz w:val="24"/>
          <w:szCs w:val="24"/>
        </w:rPr>
        <w:t>βδομάδα του Σεπτ</w:t>
      </w:r>
      <w:r w:rsidR="00F8025E" w:rsidRPr="00976970">
        <w:rPr>
          <w:rFonts w:cstheme="minorHAnsi"/>
          <w:sz w:val="24"/>
          <w:szCs w:val="24"/>
        </w:rPr>
        <w:t>εμβρίου</w:t>
      </w:r>
      <w:r w:rsidRPr="00976970">
        <w:rPr>
          <w:rFonts w:cstheme="minorHAnsi"/>
          <w:sz w:val="24"/>
          <w:szCs w:val="24"/>
        </w:rPr>
        <w:t>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5A7EEF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5A7EEF">
        <w:rPr>
          <w:rFonts w:cstheme="minorHAnsi"/>
          <w:sz w:val="24"/>
          <w:szCs w:val="24"/>
        </w:rPr>
        <w:t xml:space="preserve"> περισσότεροι από πενήντα (50) εκπαιδευτικοί, το σεμινάριο θα επαναληφθεί τον </w:t>
      </w:r>
      <w:r w:rsidR="00C80A4D">
        <w:rPr>
          <w:rFonts w:cstheme="minorHAnsi"/>
          <w:sz w:val="24"/>
          <w:szCs w:val="24"/>
        </w:rPr>
        <w:t>Νοέμ</w:t>
      </w:r>
      <w:r w:rsidR="005A7EEF">
        <w:rPr>
          <w:rFonts w:cstheme="minorHAnsi"/>
          <w:sz w:val="24"/>
          <w:szCs w:val="24"/>
        </w:rPr>
        <w:t>βρ</w:t>
      </w:r>
      <w:r w:rsidR="00F8025E">
        <w:rPr>
          <w:rFonts w:cstheme="minorHAnsi"/>
          <w:sz w:val="24"/>
          <w:szCs w:val="24"/>
        </w:rPr>
        <w:t>ιο</w:t>
      </w:r>
      <w:r w:rsidR="005A7EEF">
        <w:rPr>
          <w:rFonts w:cstheme="minorHAnsi"/>
          <w:sz w:val="24"/>
          <w:szCs w:val="24"/>
        </w:rPr>
        <w:t xml:space="preserve">. </w:t>
      </w:r>
    </w:p>
    <w:p w:rsidR="000470C4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5" w:history="1">
        <w:r w:rsidRPr="00811292">
          <w:rPr>
            <w:rStyle w:val="-"/>
            <w:rFonts w:cstheme="minorHAnsi"/>
            <w:sz w:val="24"/>
            <w:szCs w:val="24"/>
          </w:rPr>
          <w:t>https://forms.gle/HYFsriwAHrQEBZTk7</w:t>
        </w:r>
      </w:hyperlink>
    </w:p>
    <w:p w:rsidR="008A0990" w:rsidRPr="00EB67E8" w:rsidRDefault="006F52BC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860848">
        <w:rPr>
          <w:rFonts w:cstheme="minorHAnsi"/>
          <w:b/>
          <w:sz w:val="24"/>
          <w:szCs w:val="24"/>
        </w:rPr>
        <w:t xml:space="preserve">Θέμα: 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Επιστρέφοντας στο σχολείο: οι προκλήσεις στο μάθημα της Θεατρικής Αγωγής </w:t>
      </w:r>
      <w:r w:rsidR="00800C2D" w:rsidRPr="00EB67E8">
        <w:rPr>
          <w:rFonts w:cstheme="minorHAnsi"/>
          <w:i/>
          <w:color w:val="000000" w:themeColor="text1"/>
          <w:sz w:val="24"/>
          <w:szCs w:val="24"/>
        </w:rPr>
        <w:t>στη Β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 xml:space="preserve">/θμια Εκπ/ση την εποχή του </w:t>
      </w:r>
      <w:r w:rsidR="00860848" w:rsidRPr="00EB67E8">
        <w:rPr>
          <w:rFonts w:cstheme="minorHAnsi"/>
          <w:i/>
          <w:color w:val="000000" w:themeColor="text1"/>
          <w:sz w:val="24"/>
          <w:szCs w:val="24"/>
          <w:lang w:val="en-US"/>
        </w:rPr>
        <w:t>covid</w:t>
      </w:r>
      <w:r w:rsidR="00860848" w:rsidRPr="00EB67E8">
        <w:rPr>
          <w:rFonts w:cstheme="minorHAnsi"/>
          <w:i/>
          <w:color w:val="000000" w:themeColor="text1"/>
          <w:sz w:val="24"/>
          <w:szCs w:val="24"/>
        </w:rPr>
        <w:t>-19</w:t>
      </w:r>
    </w:p>
    <w:p w:rsidR="006F52BC" w:rsidRPr="008A0990" w:rsidRDefault="006F52BC" w:rsidP="008A0990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A0990">
        <w:rPr>
          <w:rFonts w:cstheme="minorHAnsi"/>
          <w:b/>
          <w:sz w:val="24"/>
          <w:szCs w:val="24"/>
        </w:rPr>
        <w:t xml:space="preserve">Ημερομηνία: </w:t>
      </w:r>
      <w:r w:rsidRPr="008A0990">
        <w:rPr>
          <w:rFonts w:cstheme="minorHAnsi"/>
          <w:sz w:val="24"/>
          <w:szCs w:val="24"/>
        </w:rPr>
        <w:t>Δευτέρα, 19-10</w:t>
      </w:r>
      <w:r w:rsidR="00241A94" w:rsidRPr="008A0990">
        <w:rPr>
          <w:rFonts w:cstheme="minorHAnsi"/>
          <w:sz w:val="24"/>
          <w:szCs w:val="24"/>
        </w:rPr>
        <w:t xml:space="preserve">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A427AD" w:rsidRPr="00976970" w:rsidRDefault="00976970" w:rsidP="005A7EE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Απευθύνεται:</w:t>
      </w:r>
      <w:r w:rsidR="00860848" w:rsidRPr="00976970">
        <w:rPr>
          <w:rFonts w:cstheme="minorHAnsi"/>
          <w:sz w:val="24"/>
          <w:szCs w:val="24"/>
        </w:rPr>
        <w:t xml:space="preserve"> στους συναδέλφους </w:t>
      </w:r>
      <w:r w:rsidR="00B03AD2" w:rsidRPr="00976970">
        <w:rPr>
          <w:rFonts w:cstheme="minorHAnsi"/>
          <w:sz w:val="24"/>
          <w:szCs w:val="24"/>
        </w:rPr>
        <w:t xml:space="preserve">της </w:t>
      </w:r>
      <w:r w:rsidR="00860848" w:rsidRPr="00976970">
        <w:rPr>
          <w:rFonts w:cstheme="minorHAnsi"/>
          <w:sz w:val="24"/>
          <w:szCs w:val="24"/>
        </w:rPr>
        <w:t xml:space="preserve">Β/θμιας Εκπ/σης. </w:t>
      </w:r>
    </w:p>
    <w:p w:rsidR="000470C4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6" w:history="1">
        <w:r w:rsidR="000470C4" w:rsidRPr="000470C4">
          <w:rPr>
            <w:rStyle w:val="-"/>
            <w:rFonts w:cstheme="minorHAnsi"/>
            <w:sz w:val="24"/>
            <w:szCs w:val="24"/>
          </w:rPr>
          <w:t>https://forms.gle/sW4JGj5gjKkZ648Q6</w:t>
        </w:r>
      </w:hyperlink>
    </w:p>
    <w:p w:rsidR="00860848" w:rsidRPr="00EB67E8" w:rsidRDefault="00860848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sz w:val="24"/>
          <w:szCs w:val="24"/>
        </w:rPr>
        <w:t>Παιδαγωγική αξιοποίηση ψηφιακών πόρων στη σύγχρονη εξ αποστάσεως εκπαίδευση (με προαιρετική αξιοποίηση εργαλείων ΤΠΕ). Πνευματικά Δικαιώματα</w:t>
      </w:r>
    </w:p>
    <w:p w:rsidR="002D111C" w:rsidRDefault="00860848" w:rsidP="00860848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60848">
        <w:rPr>
          <w:rFonts w:cstheme="minorHAnsi"/>
          <w:b/>
          <w:sz w:val="24"/>
          <w:szCs w:val="24"/>
        </w:rPr>
        <w:t xml:space="preserve">Ημερομηνία: </w:t>
      </w:r>
      <w:r w:rsidRPr="00860848">
        <w:rPr>
          <w:rFonts w:cstheme="minorHAnsi"/>
          <w:sz w:val="24"/>
          <w:szCs w:val="24"/>
        </w:rPr>
        <w:t xml:space="preserve">Τρίτη, 20-10-2020,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241A94" w:rsidRDefault="00860848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Α/θμιας και Β/θμιας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C80A4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C80A4D">
        <w:rPr>
          <w:rFonts w:cstheme="minorHAnsi"/>
          <w:sz w:val="24"/>
          <w:szCs w:val="24"/>
        </w:rPr>
        <w:t xml:space="preserve"> </w:t>
      </w:r>
      <w:r w:rsidR="00C80A4D">
        <w:rPr>
          <w:rFonts w:cstheme="minorHAnsi"/>
          <w:sz w:val="24"/>
          <w:szCs w:val="24"/>
        </w:rPr>
        <w:lastRenderedPageBreak/>
        <w:t>περισσότεροι από πενήντα (50)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80A4D">
        <w:rPr>
          <w:rFonts w:cstheme="minorHAnsi"/>
          <w:sz w:val="24"/>
          <w:szCs w:val="24"/>
        </w:rPr>
        <w:t xml:space="preserve">. </w:t>
      </w:r>
    </w:p>
    <w:p w:rsidR="00C705C1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7" w:history="1">
        <w:r w:rsidR="00C705C1" w:rsidRPr="00811292">
          <w:rPr>
            <w:rStyle w:val="-"/>
            <w:rFonts w:cstheme="minorHAnsi"/>
            <w:sz w:val="24"/>
            <w:szCs w:val="24"/>
          </w:rPr>
          <w:t>https://forms.gle/FJS964Er4pC5APwEA</w:t>
        </w:r>
      </w:hyperlink>
    </w:p>
    <w:p w:rsidR="008272B8" w:rsidRPr="00EB67E8" w:rsidRDefault="00E01222" w:rsidP="00976970">
      <w:pPr>
        <w:pStyle w:val="a4"/>
        <w:numPr>
          <w:ilvl w:val="0"/>
          <w:numId w:val="5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FD5977">
        <w:rPr>
          <w:rFonts w:cstheme="minorHAnsi"/>
          <w:b/>
          <w:sz w:val="24"/>
          <w:szCs w:val="24"/>
        </w:rPr>
        <w:t xml:space="preserve">Θέμα: </w:t>
      </w:r>
      <w:r w:rsidR="00FD5977" w:rsidRPr="00EB67E8">
        <w:rPr>
          <w:rFonts w:cstheme="minorHAnsi"/>
          <w:i/>
          <w:sz w:val="24"/>
          <w:szCs w:val="24"/>
        </w:rPr>
        <w:t>Πρώτη φορά στην Ειδική Αγωγή</w:t>
      </w:r>
      <w:r w:rsidR="00AE65BA" w:rsidRPr="00EB67E8">
        <w:rPr>
          <w:rFonts w:cstheme="minorHAnsi"/>
          <w:i/>
          <w:sz w:val="24"/>
          <w:szCs w:val="24"/>
        </w:rPr>
        <w:t>: δ</w:t>
      </w:r>
      <w:r w:rsidR="00FD5977" w:rsidRPr="00EB67E8">
        <w:rPr>
          <w:rFonts w:cstheme="minorHAnsi"/>
          <w:i/>
          <w:sz w:val="24"/>
          <w:szCs w:val="24"/>
        </w:rPr>
        <w:t>ια ζώσης και σύγχρονη εξ αποστάσεως εκπαίδευση</w:t>
      </w:r>
      <w:r w:rsidR="00AE43A6" w:rsidRPr="00EB67E8">
        <w:rPr>
          <w:rFonts w:cstheme="minorHAnsi"/>
          <w:i/>
          <w:sz w:val="24"/>
          <w:szCs w:val="24"/>
        </w:rPr>
        <w:t xml:space="preserve"> την εποχή του </w:t>
      </w:r>
      <w:r w:rsidR="00AE43A6" w:rsidRPr="00EB67E8">
        <w:rPr>
          <w:rFonts w:cstheme="minorHAnsi"/>
          <w:i/>
          <w:sz w:val="24"/>
          <w:szCs w:val="24"/>
          <w:lang w:val="en-US"/>
        </w:rPr>
        <w:t>covid</w:t>
      </w:r>
      <w:r w:rsidR="00AE43A6" w:rsidRPr="00EB67E8">
        <w:rPr>
          <w:rFonts w:cstheme="minorHAnsi"/>
          <w:i/>
          <w:sz w:val="24"/>
          <w:szCs w:val="24"/>
        </w:rPr>
        <w:t>-19</w:t>
      </w:r>
    </w:p>
    <w:p w:rsidR="000D2CC9" w:rsidRDefault="000D2CC9" w:rsidP="000D2CC9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72B8">
        <w:rPr>
          <w:rFonts w:cstheme="minorHAnsi"/>
          <w:b/>
          <w:sz w:val="24"/>
          <w:szCs w:val="24"/>
        </w:rPr>
        <w:t xml:space="preserve">Ημερομηνία: </w:t>
      </w:r>
      <w:r w:rsidRPr="008272B8">
        <w:rPr>
          <w:rFonts w:cstheme="minorHAnsi"/>
          <w:sz w:val="24"/>
          <w:szCs w:val="24"/>
        </w:rPr>
        <w:t xml:space="preserve">Τετάρτη, 21-10-2020, </w:t>
      </w:r>
      <w:r w:rsidR="008272B8" w:rsidRPr="008272B8">
        <w:rPr>
          <w:rFonts w:cstheme="minorHAnsi"/>
          <w:sz w:val="24"/>
          <w:szCs w:val="24"/>
        </w:rPr>
        <w:t>18:00 – 20:0</w:t>
      </w:r>
      <w:r w:rsidRPr="008272B8">
        <w:rPr>
          <w:rFonts w:cstheme="minorHAnsi"/>
          <w:sz w:val="24"/>
          <w:szCs w:val="24"/>
        </w:rPr>
        <w:t>0</w:t>
      </w:r>
    </w:p>
    <w:p w:rsidR="00241A94" w:rsidRDefault="00FD5977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sz w:val="24"/>
          <w:szCs w:val="24"/>
        </w:rPr>
        <w:t>:</w:t>
      </w:r>
      <w:r w:rsidRPr="00976970">
        <w:rPr>
          <w:rFonts w:cstheme="minorHAnsi"/>
          <w:sz w:val="24"/>
          <w:szCs w:val="24"/>
        </w:rPr>
        <w:t xml:space="preserve"> στους συναδέλφους Ειδικής Αγωγής.</w:t>
      </w:r>
      <w:r w:rsidRPr="00833BF8">
        <w:rPr>
          <w:rFonts w:cstheme="minorHAnsi"/>
          <w:sz w:val="24"/>
          <w:szCs w:val="24"/>
        </w:rPr>
        <w:t xml:space="preserve"> </w:t>
      </w:r>
      <w:r w:rsidR="008272B8">
        <w:rPr>
          <w:rFonts w:cstheme="minorHAnsi"/>
          <w:sz w:val="24"/>
          <w:szCs w:val="24"/>
        </w:rPr>
        <w:t>Εισηγήτρι</w:t>
      </w:r>
      <w:r w:rsidR="00AE43A6">
        <w:rPr>
          <w:rFonts w:cstheme="minorHAnsi"/>
          <w:sz w:val="24"/>
          <w:szCs w:val="24"/>
        </w:rPr>
        <w:t>ες</w:t>
      </w:r>
      <w:r w:rsidR="008272B8">
        <w:rPr>
          <w:rFonts w:cstheme="minorHAnsi"/>
          <w:sz w:val="24"/>
          <w:szCs w:val="24"/>
        </w:rPr>
        <w:t xml:space="preserve"> </w:t>
      </w:r>
      <w:r w:rsidR="00AE43A6">
        <w:rPr>
          <w:rFonts w:cstheme="minorHAnsi"/>
          <w:sz w:val="24"/>
          <w:szCs w:val="24"/>
        </w:rPr>
        <w:t>οι</w:t>
      </w:r>
      <w:r w:rsidR="008272B8">
        <w:rPr>
          <w:rFonts w:cstheme="minorHAnsi"/>
          <w:sz w:val="24"/>
          <w:szCs w:val="24"/>
        </w:rPr>
        <w:t xml:space="preserve"> κ. </w:t>
      </w:r>
      <w:r w:rsidR="007F207D">
        <w:rPr>
          <w:rFonts w:cstheme="minorHAnsi"/>
          <w:sz w:val="24"/>
          <w:szCs w:val="24"/>
        </w:rPr>
        <w:t>Δήμητρα Μαυρίδου</w:t>
      </w:r>
      <w:r w:rsidR="008272B8">
        <w:rPr>
          <w:rFonts w:cstheme="minorHAnsi"/>
          <w:sz w:val="24"/>
          <w:szCs w:val="24"/>
        </w:rPr>
        <w:t>, εκπαιδευτικός κλ. ΠΕ9</w:t>
      </w:r>
      <w:r w:rsidR="00AE43A6">
        <w:rPr>
          <w:rFonts w:cstheme="minorHAnsi"/>
          <w:sz w:val="24"/>
          <w:szCs w:val="24"/>
        </w:rPr>
        <w:t xml:space="preserve">1, και η Μιράντα Κουμανάκου. </w:t>
      </w:r>
    </w:p>
    <w:p w:rsidR="00A71B2E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8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https://forms.gle/VqMfMHWhEiF3GxwT8</w:t>
        </w:r>
      </w:hyperlink>
    </w:p>
    <w:p w:rsidR="001C1257" w:rsidRPr="00EB67E8" w:rsidRDefault="00AE65BA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>Επ</w:t>
      </w:r>
      <w:r w:rsidR="002D111C" w:rsidRPr="00EB67E8">
        <w:rPr>
          <w:rStyle w:val="style-scope"/>
          <w:rFonts w:cstheme="minorHAnsi"/>
          <w:i/>
          <w:sz w:val="24"/>
          <w:szCs w:val="24"/>
        </w:rPr>
        <w:t>ίδειξη λειτουργιών του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Webex meetings και παιδαγωγικής αξιοποίησή</w:t>
      </w:r>
      <w:r w:rsidRPr="00EB67E8">
        <w:rPr>
          <w:rStyle w:val="style-scope"/>
          <w:rFonts w:cstheme="minorHAnsi"/>
          <w:i/>
          <w:sz w:val="24"/>
          <w:szCs w:val="24"/>
        </w:rPr>
        <w:t>ς</w:t>
      </w:r>
      <w:r w:rsidR="008272B8" w:rsidRPr="00EB67E8">
        <w:rPr>
          <w:rStyle w:val="style-scope"/>
          <w:rFonts w:cstheme="minorHAnsi"/>
          <w:i/>
          <w:sz w:val="24"/>
          <w:szCs w:val="24"/>
        </w:rPr>
        <w:t xml:space="preserve"> τους στα πλαίσια της σύγχρονης τηλεκπαίδευσης. Παραδείγματα εφαρμογής</w:t>
      </w:r>
    </w:p>
    <w:p w:rsidR="00241A94" w:rsidRPr="001C1257" w:rsidRDefault="001C1257" w:rsidP="001C1257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Ημερομηνία: </w:t>
      </w:r>
      <w:r w:rsidRPr="001C1257">
        <w:rPr>
          <w:rFonts w:cstheme="minorHAnsi"/>
          <w:sz w:val="24"/>
          <w:szCs w:val="24"/>
        </w:rPr>
        <w:t>Τρίτη, 27-10</w:t>
      </w:r>
      <w:r w:rsidR="00241A94" w:rsidRPr="001C1257">
        <w:rPr>
          <w:rFonts w:cstheme="minorHAnsi"/>
          <w:sz w:val="24"/>
          <w:szCs w:val="24"/>
        </w:rPr>
        <w:t>-2020,</w:t>
      </w:r>
      <w:r w:rsidR="00241A94" w:rsidRPr="001C1257">
        <w:rPr>
          <w:rFonts w:cstheme="minorHAnsi"/>
          <w:b/>
          <w:sz w:val="24"/>
          <w:szCs w:val="24"/>
        </w:rPr>
        <w:t xml:space="preserve"> </w:t>
      </w:r>
      <w:r w:rsidR="002D111C" w:rsidRPr="008272B8">
        <w:rPr>
          <w:rFonts w:cstheme="minorHAnsi"/>
          <w:sz w:val="24"/>
          <w:szCs w:val="24"/>
        </w:rPr>
        <w:t>18:00 – 20:00</w:t>
      </w:r>
    </w:p>
    <w:p w:rsidR="00241A94" w:rsidRDefault="00AE65BA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Απευθύνεται</w:t>
      </w:r>
      <w:r w:rsidR="00976970" w:rsidRPr="00976970">
        <w:rPr>
          <w:rFonts w:cstheme="minorHAnsi"/>
          <w:b/>
          <w:sz w:val="24"/>
          <w:szCs w:val="24"/>
        </w:rPr>
        <w:t>:</w:t>
      </w:r>
      <w:r w:rsidRPr="00976970">
        <w:rPr>
          <w:rFonts w:cstheme="minorHAnsi"/>
          <w:b/>
          <w:sz w:val="24"/>
          <w:szCs w:val="24"/>
        </w:rPr>
        <w:t xml:space="preserve"> </w:t>
      </w:r>
      <w:r w:rsidRPr="00976970">
        <w:rPr>
          <w:rFonts w:cstheme="minorHAnsi"/>
          <w:sz w:val="24"/>
          <w:szCs w:val="24"/>
        </w:rPr>
        <w:t xml:space="preserve">στους συναδέλφους Α/θμιας και Β/θμιας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A427AD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A427AD">
        <w:rPr>
          <w:rFonts w:cstheme="minorHAnsi"/>
          <w:sz w:val="24"/>
          <w:szCs w:val="24"/>
        </w:rPr>
        <w:t xml:space="preserve">. </w:t>
      </w:r>
    </w:p>
    <w:p w:rsidR="00BD563F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19" w:history="1">
        <w:r w:rsidR="00BD563F" w:rsidRPr="00811292">
          <w:rPr>
            <w:rStyle w:val="-"/>
            <w:rFonts w:cstheme="minorHAnsi"/>
            <w:sz w:val="24"/>
            <w:szCs w:val="24"/>
          </w:rPr>
          <w:t>https://forms.gle/gX649hPEW9bWrwFz8</w:t>
        </w:r>
      </w:hyperlink>
    </w:p>
    <w:p w:rsidR="003F7EAE" w:rsidRPr="00EB67E8" w:rsidRDefault="00B90FEB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3F7EAE">
        <w:rPr>
          <w:rFonts w:cstheme="minorHAnsi"/>
          <w:b/>
          <w:sz w:val="24"/>
          <w:szCs w:val="24"/>
        </w:rPr>
        <w:t xml:space="preserve">Θέμα: </w:t>
      </w:r>
      <w:r w:rsidR="003F7EAE" w:rsidRPr="00EB67E8">
        <w:rPr>
          <w:rFonts w:cstheme="minorHAnsi"/>
          <w:i/>
          <w:sz w:val="24"/>
          <w:szCs w:val="24"/>
        </w:rPr>
        <w:t xml:space="preserve">Παρουσίαση του Προγράμματος Σπουδών και των διαθέσιμων ψηφιακών πόρων σχετικών με το μάθημα της </w:t>
      </w:r>
      <w:r w:rsidR="0003650B" w:rsidRPr="00EB67E8">
        <w:rPr>
          <w:rFonts w:cstheme="minorHAnsi"/>
          <w:i/>
          <w:sz w:val="24"/>
          <w:szCs w:val="24"/>
        </w:rPr>
        <w:t xml:space="preserve">Θεατρικής Αγωγής των τάξεων Α΄-Β΄ &amp; Γ΄-Δ΄ Δημοτικού. </w:t>
      </w:r>
      <w:r w:rsidR="00AF65EF" w:rsidRPr="00EB67E8">
        <w:rPr>
          <w:rFonts w:cstheme="minorHAnsi"/>
          <w:i/>
          <w:sz w:val="24"/>
          <w:szCs w:val="24"/>
        </w:rPr>
        <w:t>Δημιουργία σ</w:t>
      </w:r>
      <w:r w:rsidR="0003650B" w:rsidRPr="00EB67E8">
        <w:rPr>
          <w:rFonts w:cstheme="minorHAnsi"/>
          <w:i/>
          <w:sz w:val="24"/>
          <w:szCs w:val="24"/>
        </w:rPr>
        <w:t>χ</w:t>
      </w:r>
      <w:r w:rsidR="00AF65EF" w:rsidRPr="00EB67E8">
        <w:rPr>
          <w:rFonts w:cstheme="minorHAnsi"/>
          <w:i/>
          <w:sz w:val="24"/>
          <w:szCs w:val="24"/>
        </w:rPr>
        <w:t>εδίων</w:t>
      </w:r>
      <w:r w:rsidR="0003650B" w:rsidRPr="00EB67E8">
        <w:rPr>
          <w:rFonts w:cstheme="minorHAnsi"/>
          <w:i/>
          <w:sz w:val="24"/>
          <w:szCs w:val="24"/>
        </w:rPr>
        <w:t xml:space="preserve"> μαθήματος </w:t>
      </w:r>
    </w:p>
    <w:p w:rsidR="00B90FEB" w:rsidRPr="003F7EAE" w:rsidRDefault="00241A94" w:rsidP="003F7EAE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F7EAE">
        <w:rPr>
          <w:rFonts w:cstheme="minorHAnsi"/>
          <w:b/>
          <w:sz w:val="24"/>
          <w:szCs w:val="24"/>
        </w:rPr>
        <w:t xml:space="preserve">Ημερομηνία: </w:t>
      </w:r>
      <w:r w:rsidRPr="003F7EAE">
        <w:rPr>
          <w:rFonts w:cstheme="minorHAnsi"/>
          <w:sz w:val="24"/>
          <w:szCs w:val="24"/>
        </w:rPr>
        <w:t xml:space="preserve">Πέμπτη, </w:t>
      </w:r>
      <w:r w:rsidR="002D111C" w:rsidRPr="003F7EAE">
        <w:rPr>
          <w:rFonts w:cstheme="minorHAnsi"/>
          <w:sz w:val="24"/>
          <w:szCs w:val="24"/>
        </w:rPr>
        <w:t>29</w:t>
      </w:r>
      <w:r w:rsidRPr="003F7EAE">
        <w:rPr>
          <w:rFonts w:cstheme="minorHAnsi"/>
          <w:sz w:val="24"/>
          <w:szCs w:val="24"/>
        </w:rPr>
        <w:t>-</w:t>
      </w:r>
      <w:r w:rsidR="002D111C" w:rsidRPr="003F7EAE">
        <w:rPr>
          <w:rFonts w:cstheme="minorHAnsi"/>
          <w:sz w:val="24"/>
          <w:szCs w:val="24"/>
        </w:rPr>
        <w:t>10</w:t>
      </w:r>
      <w:r w:rsidRPr="003F7EAE">
        <w:rPr>
          <w:rFonts w:cstheme="minorHAnsi"/>
          <w:sz w:val="24"/>
          <w:szCs w:val="24"/>
        </w:rPr>
        <w:t xml:space="preserve">-2020, </w:t>
      </w:r>
      <w:r w:rsidR="002D111C" w:rsidRPr="003F7EAE">
        <w:rPr>
          <w:rFonts w:cstheme="minorHAnsi"/>
          <w:sz w:val="24"/>
          <w:szCs w:val="24"/>
        </w:rPr>
        <w:t>16:</w:t>
      </w:r>
      <w:r w:rsidR="008E70A6" w:rsidRPr="003F7EAE">
        <w:rPr>
          <w:rFonts w:cstheme="minorHAnsi"/>
          <w:sz w:val="24"/>
          <w:szCs w:val="24"/>
        </w:rPr>
        <w:t>15</w:t>
      </w:r>
      <w:r w:rsidR="001009F7">
        <w:rPr>
          <w:rFonts w:cstheme="minorHAnsi"/>
          <w:sz w:val="24"/>
          <w:szCs w:val="24"/>
        </w:rPr>
        <w:t xml:space="preserve"> – </w:t>
      </w:r>
      <w:r w:rsidR="002D111C" w:rsidRPr="003F7EAE">
        <w:rPr>
          <w:rFonts w:cstheme="minorHAnsi"/>
          <w:sz w:val="24"/>
          <w:szCs w:val="24"/>
        </w:rPr>
        <w:t>18:</w:t>
      </w:r>
      <w:r w:rsidR="00B90FEB" w:rsidRPr="003F7EAE">
        <w:rPr>
          <w:rFonts w:cstheme="minorHAnsi"/>
          <w:sz w:val="24"/>
          <w:szCs w:val="24"/>
        </w:rPr>
        <w:t>15</w:t>
      </w:r>
    </w:p>
    <w:p w:rsidR="00241A94" w:rsidRDefault="00976970" w:rsidP="00241A94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8D6851" w:rsidRPr="00976970">
        <w:rPr>
          <w:rFonts w:cstheme="minorHAnsi"/>
          <w:sz w:val="24"/>
          <w:szCs w:val="24"/>
        </w:rPr>
        <w:t xml:space="preserve"> στους συναδέλφους </w:t>
      </w:r>
      <w:r w:rsidR="0003650B" w:rsidRPr="00976970">
        <w:rPr>
          <w:rFonts w:cstheme="minorHAnsi"/>
          <w:sz w:val="24"/>
          <w:szCs w:val="24"/>
        </w:rPr>
        <w:t>Α/θμιας</w:t>
      </w:r>
      <w:r w:rsidR="008D6851" w:rsidRPr="00976970">
        <w:rPr>
          <w:rFonts w:cstheme="minorHAnsi"/>
          <w:sz w:val="24"/>
          <w:szCs w:val="24"/>
        </w:rPr>
        <w:t xml:space="preserve"> Εκπ/σης, </w:t>
      </w:r>
      <w:r w:rsidR="0003650B" w:rsidRPr="00976970">
        <w:rPr>
          <w:rFonts w:cstheme="minorHAnsi"/>
          <w:sz w:val="24"/>
          <w:szCs w:val="24"/>
        </w:rPr>
        <w:t>που δεν έχουν προηγούμενη εμπειρία στην τυπική εκπαίδευση</w:t>
      </w:r>
      <w:r w:rsidR="008D6851" w:rsidRPr="00976970">
        <w:rPr>
          <w:rFonts w:cstheme="minorHAnsi"/>
          <w:sz w:val="24"/>
          <w:szCs w:val="24"/>
        </w:rPr>
        <w:t>.</w:t>
      </w:r>
      <w:r w:rsidR="008D6851" w:rsidRPr="00AE65BA">
        <w:rPr>
          <w:rFonts w:cstheme="minorHAnsi"/>
          <w:b/>
          <w:sz w:val="24"/>
          <w:szCs w:val="24"/>
        </w:rPr>
        <w:t xml:space="preserve"> </w:t>
      </w:r>
      <w:r w:rsidR="008D6851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8D6851">
        <w:rPr>
          <w:rFonts w:cstheme="minorHAnsi"/>
          <w:sz w:val="24"/>
          <w:szCs w:val="24"/>
        </w:rPr>
        <w:t xml:space="preserve"> περισσότεροι από </w:t>
      </w:r>
      <w:r w:rsidR="00C06656">
        <w:rPr>
          <w:rFonts w:cstheme="minorHAnsi"/>
          <w:sz w:val="24"/>
          <w:szCs w:val="24"/>
        </w:rPr>
        <w:t>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06656">
        <w:rPr>
          <w:rFonts w:cstheme="minorHAnsi"/>
          <w:sz w:val="24"/>
          <w:szCs w:val="24"/>
        </w:rPr>
        <w:t xml:space="preserve">. </w:t>
      </w:r>
    </w:p>
    <w:p w:rsidR="00880C53" w:rsidRPr="00976970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0" w:history="1">
        <w:r w:rsidR="00AE43A6" w:rsidRPr="00811292">
          <w:rPr>
            <w:rStyle w:val="-"/>
            <w:rFonts w:cstheme="minorHAnsi"/>
            <w:sz w:val="24"/>
            <w:szCs w:val="24"/>
          </w:rPr>
          <w:t>https://forms.gle/GD9tq1fNR9T1bqVb6</w:t>
        </w:r>
      </w:hyperlink>
    </w:p>
    <w:p w:rsidR="002D111C" w:rsidRPr="00EB67E8" w:rsidRDefault="002D111C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Επίδειξη </w:t>
      </w:r>
      <w:r w:rsidR="00691C28" w:rsidRPr="00EB67E8">
        <w:rPr>
          <w:rStyle w:val="style-scope"/>
          <w:rFonts w:cstheme="minorHAnsi"/>
          <w:i/>
          <w:sz w:val="24"/>
          <w:szCs w:val="24"/>
        </w:rPr>
        <w:t xml:space="preserve">των 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νέων λειτουργιών του Webex meetings και πρακτική </w:t>
      </w:r>
      <w:r w:rsidR="001135D0" w:rsidRPr="00EB67E8">
        <w:rPr>
          <w:rStyle w:val="style-scope"/>
          <w:rFonts w:cstheme="minorHAnsi"/>
          <w:i/>
          <w:sz w:val="24"/>
          <w:szCs w:val="24"/>
        </w:rPr>
        <w:t xml:space="preserve">άσκηση παιδαγωγικής </w:t>
      </w:r>
      <w:r w:rsidRPr="00EB67E8">
        <w:rPr>
          <w:rStyle w:val="style-scope"/>
          <w:rFonts w:cstheme="minorHAnsi"/>
          <w:i/>
          <w:sz w:val="24"/>
          <w:szCs w:val="24"/>
        </w:rPr>
        <w:t>αξιοποίησή</w:t>
      </w:r>
      <w:r w:rsidR="00DA060A" w:rsidRPr="00EB67E8">
        <w:rPr>
          <w:rStyle w:val="style-scope"/>
          <w:rFonts w:cstheme="minorHAnsi"/>
          <w:i/>
          <w:sz w:val="24"/>
          <w:szCs w:val="24"/>
        </w:rPr>
        <w:t>ς</w:t>
      </w:r>
      <w:r w:rsidRPr="00EB67E8">
        <w:rPr>
          <w:rStyle w:val="style-scope"/>
          <w:rFonts w:cstheme="minorHAnsi"/>
          <w:i/>
          <w:sz w:val="24"/>
          <w:szCs w:val="24"/>
        </w:rPr>
        <w:t xml:space="preserve"> τους</w:t>
      </w:r>
    </w:p>
    <w:p w:rsidR="00241A94" w:rsidRPr="002D111C" w:rsidRDefault="00241A94" w:rsidP="002D111C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D111C">
        <w:rPr>
          <w:rFonts w:cstheme="minorHAnsi"/>
          <w:b/>
          <w:sz w:val="24"/>
          <w:szCs w:val="24"/>
        </w:rPr>
        <w:t>Ημερομηνία:</w:t>
      </w:r>
      <w:r w:rsidR="002D111C" w:rsidRPr="002D111C">
        <w:rPr>
          <w:rFonts w:cstheme="minorHAnsi"/>
          <w:b/>
          <w:sz w:val="24"/>
          <w:szCs w:val="24"/>
        </w:rPr>
        <w:t xml:space="preserve"> </w:t>
      </w:r>
      <w:r w:rsidR="002D111C" w:rsidRPr="002D111C">
        <w:rPr>
          <w:rFonts w:cstheme="minorHAnsi"/>
          <w:sz w:val="24"/>
          <w:szCs w:val="24"/>
        </w:rPr>
        <w:t>Παρασκευή, 30</w:t>
      </w:r>
      <w:r w:rsidRPr="002D111C">
        <w:rPr>
          <w:rFonts w:cstheme="minorHAnsi"/>
          <w:sz w:val="24"/>
          <w:szCs w:val="24"/>
        </w:rPr>
        <w:t>-</w:t>
      </w:r>
      <w:r w:rsidR="002D111C" w:rsidRPr="002D111C">
        <w:rPr>
          <w:rFonts w:cstheme="minorHAnsi"/>
          <w:sz w:val="24"/>
          <w:szCs w:val="24"/>
        </w:rPr>
        <w:t>10</w:t>
      </w:r>
      <w:r w:rsidRPr="002D111C">
        <w:rPr>
          <w:rFonts w:cstheme="minorHAnsi"/>
          <w:sz w:val="24"/>
          <w:szCs w:val="24"/>
        </w:rPr>
        <w:t xml:space="preserve">-2020, </w:t>
      </w:r>
      <w:r w:rsidR="002D111C" w:rsidRPr="002D111C">
        <w:rPr>
          <w:rFonts w:cstheme="minorHAnsi"/>
          <w:sz w:val="24"/>
          <w:szCs w:val="24"/>
        </w:rPr>
        <w:t>18:00 – 20:00</w:t>
      </w:r>
    </w:p>
    <w:p w:rsidR="0003650B" w:rsidRDefault="00976970" w:rsidP="00A427A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2D111C" w:rsidRPr="00976970">
        <w:rPr>
          <w:rFonts w:cstheme="minorHAnsi"/>
          <w:sz w:val="24"/>
          <w:szCs w:val="24"/>
        </w:rPr>
        <w:t xml:space="preserve"> στους συναδέλφους Α/θμιας και Β/θμιας Εκπ/σης, που την περσινή σχολική χρονιά </w:t>
      </w:r>
      <w:r w:rsidR="00A71B2E" w:rsidRPr="00976970">
        <w:rPr>
          <w:rFonts w:cstheme="minorHAnsi"/>
          <w:sz w:val="24"/>
          <w:szCs w:val="24"/>
        </w:rPr>
        <w:t>παρακολούθησαν</w:t>
      </w:r>
      <w:r w:rsidR="002D111C" w:rsidRPr="00976970">
        <w:rPr>
          <w:rFonts w:cstheme="minorHAnsi"/>
          <w:sz w:val="24"/>
          <w:szCs w:val="24"/>
        </w:rPr>
        <w:t xml:space="preserve"> το διαδικτυακό σεμινάριο για την </w:t>
      </w:r>
      <w:r w:rsidR="002D111C" w:rsidRPr="00976970">
        <w:rPr>
          <w:rStyle w:val="style-scope"/>
          <w:rFonts w:cstheme="minorHAnsi"/>
          <w:sz w:val="24"/>
          <w:szCs w:val="24"/>
        </w:rPr>
        <w:t>επίδειξη των λειτουργιών του Webex meetings και τη</w:t>
      </w:r>
      <w:r w:rsidR="00A427AD" w:rsidRPr="00976970">
        <w:rPr>
          <w:rStyle w:val="style-scope"/>
          <w:rFonts w:cstheme="minorHAnsi"/>
          <w:sz w:val="24"/>
          <w:szCs w:val="24"/>
        </w:rPr>
        <w:t>ν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 </w:t>
      </w:r>
      <w:r w:rsidR="00A427AD" w:rsidRPr="00976970">
        <w:rPr>
          <w:rStyle w:val="style-scope"/>
          <w:rFonts w:cstheme="minorHAnsi"/>
          <w:sz w:val="24"/>
          <w:szCs w:val="24"/>
        </w:rPr>
        <w:t>παιδαγωγική</w:t>
      </w:r>
      <w:r w:rsidR="002D111C" w:rsidRPr="00976970">
        <w:rPr>
          <w:rStyle w:val="style-scope"/>
          <w:rFonts w:cstheme="minorHAnsi"/>
          <w:sz w:val="24"/>
          <w:szCs w:val="24"/>
        </w:rPr>
        <w:t xml:space="preserve"> αξιοποίησή τους στα πλαίσια της σύγχρονης τηλεκπαίδευσης.</w:t>
      </w:r>
      <w:r w:rsidR="002D111C" w:rsidRPr="00833BF8">
        <w:rPr>
          <w:rStyle w:val="style-scope"/>
          <w:rFonts w:cstheme="minorHAnsi"/>
          <w:sz w:val="24"/>
          <w:szCs w:val="24"/>
        </w:rPr>
        <w:t xml:space="preserve"> 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A427AD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A427AD">
        <w:rPr>
          <w:rFonts w:cstheme="minorHAnsi"/>
          <w:sz w:val="24"/>
          <w:szCs w:val="24"/>
        </w:rPr>
        <w:t xml:space="preserve">. </w:t>
      </w:r>
    </w:p>
    <w:p w:rsidR="00A71B2E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1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https://forms.gle/KfpBV5tifX2ys5WF7</w:t>
        </w:r>
      </w:hyperlink>
    </w:p>
    <w:p w:rsidR="0003650B" w:rsidRPr="00EB67E8" w:rsidRDefault="005E554C" w:rsidP="00976970">
      <w:pPr>
        <w:pStyle w:val="a4"/>
        <w:numPr>
          <w:ilvl w:val="0"/>
          <w:numId w:val="3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E45BDB">
        <w:rPr>
          <w:rFonts w:cstheme="minorHAnsi"/>
          <w:b/>
          <w:sz w:val="24"/>
          <w:szCs w:val="24"/>
        </w:rPr>
        <w:t xml:space="preserve">Θέμα: </w:t>
      </w:r>
      <w:r w:rsidR="0003650B" w:rsidRPr="00EB67E8">
        <w:rPr>
          <w:rFonts w:cstheme="minorHAnsi"/>
          <w:i/>
          <w:sz w:val="24"/>
          <w:szCs w:val="24"/>
        </w:rPr>
        <w:t>Αξιοποίηση τεχνικών εκπαιδευτικού δράματος στον σχεδιασμό διαθεματικών σχεδίων εργασίας</w:t>
      </w:r>
    </w:p>
    <w:p w:rsidR="00C06656" w:rsidRPr="00C06656" w:rsidRDefault="00C06656" w:rsidP="00C06656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06656">
        <w:rPr>
          <w:rFonts w:cstheme="minorHAnsi"/>
          <w:b/>
          <w:sz w:val="24"/>
          <w:szCs w:val="24"/>
        </w:rPr>
        <w:lastRenderedPageBreak/>
        <w:t xml:space="preserve">Ημερομηνία: </w:t>
      </w:r>
      <w:r w:rsidR="0080016C">
        <w:rPr>
          <w:rFonts w:cstheme="minorHAnsi"/>
          <w:sz w:val="24"/>
          <w:szCs w:val="24"/>
        </w:rPr>
        <w:t>Δευτέρα, 2-11</w:t>
      </w:r>
      <w:r w:rsidRPr="00C06656">
        <w:rPr>
          <w:rFonts w:cstheme="minorHAnsi"/>
          <w:sz w:val="24"/>
          <w:szCs w:val="24"/>
        </w:rPr>
        <w:t>-2020, 18:00 – 20:00</w:t>
      </w:r>
    </w:p>
    <w:p w:rsidR="005E554C" w:rsidRDefault="00976970" w:rsidP="00A427AD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C06656" w:rsidRPr="00976970">
        <w:rPr>
          <w:rFonts w:cstheme="minorHAnsi"/>
          <w:sz w:val="24"/>
          <w:szCs w:val="24"/>
        </w:rPr>
        <w:t xml:space="preserve"> στους συναδέλφους</w:t>
      </w:r>
      <w:r w:rsidR="00C06656" w:rsidRPr="00976970">
        <w:rPr>
          <w:rFonts w:cstheme="minorHAnsi"/>
          <w:color w:val="000000" w:themeColor="text1"/>
          <w:sz w:val="24"/>
          <w:szCs w:val="24"/>
        </w:rPr>
        <w:t xml:space="preserve"> </w:t>
      </w:r>
      <w:r w:rsidR="004E3574" w:rsidRPr="00976970">
        <w:rPr>
          <w:rFonts w:cstheme="minorHAnsi"/>
          <w:sz w:val="24"/>
          <w:szCs w:val="24"/>
        </w:rPr>
        <w:t xml:space="preserve">της Α/θμιας Εκπ/σης, </w:t>
      </w:r>
      <w:r w:rsidR="002D652F" w:rsidRPr="00976970">
        <w:rPr>
          <w:rFonts w:cstheme="minorHAnsi"/>
          <w:sz w:val="24"/>
          <w:szCs w:val="24"/>
        </w:rPr>
        <w:t>που δεν το παρακολούθησαν δια ζώσης την περσινή σχολική χρονιά</w:t>
      </w:r>
      <w:r w:rsidR="00833BF8" w:rsidRPr="00976970">
        <w:rPr>
          <w:rFonts w:cstheme="minorHAnsi"/>
          <w:sz w:val="24"/>
          <w:szCs w:val="24"/>
        </w:rPr>
        <w:t>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C06656" w:rsidRPr="00C06656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C06656" w:rsidRPr="00C06656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C06656" w:rsidRPr="00C06656">
        <w:rPr>
          <w:rFonts w:cstheme="minorHAnsi"/>
          <w:sz w:val="24"/>
          <w:szCs w:val="24"/>
        </w:rPr>
        <w:t xml:space="preserve">. </w:t>
      </w:r>
    </w:p>
    <w:p w:rsidR="00880C53" w:rsidRPr="00921049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  <w:u w:val="single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2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https://forms.gle/itD6QPkBAhBHSJd47</w:t>
        </w:r>
      </w:hyperlink>
    </w:p>
    <w:p w:rsidR="005E554C" w:rsidRPr="00EB67E8" w:rsidRDefault="005E554C" w:rsidP="00976970">
      <w:pPr>
        <w:pStyle w:val="a4"/>
        <w:numPr>
          <w:ilvl w:val="0"/>
          <w:numId w:val="7"/>
        </w:numPr>
        <w:spacing w:after="120" w:line="276" w:lineRule="auto"/>
        <w:jc w:val="both"/>
        <w:rPr>
          <w:rFonts w:cstheme="minorHAnsi"/>
          <w:i/>
          <w:sz w:val="24"/>
          <w:szCs w:val="24"/>
        </w:rPr>
      </w:pPr>
      <w:r w:rsidRPr="001009F7">
        <w:rPr>
          <w:rFonts w:cstheme="minorHAnsi"/>
          <w:b/>
          <w:sz w:val="24"/>
          <w:szCs w:val="24"/>
        </w:rPr>
        <w:t xml:space="preserve">Θέμα: </w:t>
      </w:r>
      <w:r w:rsidRPr="00EB67E8">
        <w:rPr>
          <w:rFonts w:cstheme="minorHAnsi"/>
          <w:i/>
          <w:sz w:val="24"/>
          <w:szCs w:val="24"/>
        </w:rPr>
        <w:t xml:space="preserve">Τεχνικές </w:t>
      </w:r>
      <w:r w:rsidR="00E45BDB" w:rsidRPr="00EB67E8">
        <w:rPr>
          <w:rFonts w:cstheme="minorHAnsi"/>
          <w:i/>
          <w:sz w:val="24"/>
          <w:szCs w:val="24"/>
        </w:rPr>
        <w:t>διαχείρισης τάξης</w:t>
      </w:r>
      <w:r w:rsidR="001009F7" w:rsidRPr="00EB67E8">
        <w:rPr>
          <w:rFonts w:cstheme="minorHAnsi"/>
          <w:i/>
          <w:sz w:val="24"/>
          <w:szCs w:val="24"/>
        </w:rPr>
        <w:t xml:space="preserve"> με παρουσίαση προγράμματος </w:t>
      </w:r>
      <w:r w:rsidRPr="00EB67E8">
        <w:rPr>
          <w:rFonts w:cstheme="minorHAnsi"/>
          <w:i/>
          <w:sz w:val="24"/>
          <w:szCs w:val="24"/>
        </w:rPr>
        <w:t>διαχείρισης θυμού και συγκρούσεων</w:t>
      </w:r>
    </w:p>
    <w:p w:rsidR="0063300A" w:rsidRDefault="0063300A" w:rsidP="00633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05CB5">
        <w:rPr>
          <w:rFonts w:cstheme="minorHAnsi"/>
          <w:b/>
          <w:sz w:val="24"/>
          <w:szCs w:val="24"/>
        </w:rPr>
        <w:t xml:space="preserve">Ημερομηνία: </w:t>
      </w:r>
      <w:r w:rsidRPr="00005CB5">
        <w:rPr>
          <w:rFonts w:cstheme="minorHAnsi"/>
          <w:sz w:val="24"/>
          <w:szCs w:val="24"/>
        </w:rPr>
        <w:t>Τρίτη, 3-11-2020, 18:00 – 20:00</w:t>
      </w:r>
      <w:r>
        <w:rPr>
          <w:rFonts w:cstheme="minorHAnsi"/>
          <w:sz w:val="24"/>
          <w:szCs w:val="24"/>
        </w:rPr>
        <w:t xml:space="preserve"> </w:t>
      </w:r>
    </w:p>
    <w:p w:rsidR="0063300A" w:rsidRDefault="00976970" w:rsidP="0063300A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 xml:space="preserve">Απευθύνεται: </w:t>
      </w:r>
      <w:r w:rsidR="0063300A" w:rsidRPr="00976970">
        <w:rPr>
          <w:rFonts w:cstheme="minorHAnsi"/>
          <w:sz w:val="24"/>
          <w:szCs w:val="24"/>
        </w:rPr>
        <w:t xml:space="preserve">στους συναδέλφους </w:t>
      </w:r>
      <w:r w:rsidR="004E3574" w:rsidRPr="00976970">
        <w:rPr>
          <w:rFonts w:cstheme="minorHAnsi"/>
          <w:sz w:val="24"/>
          <w:szCs w:val="24"/>
        </w:rPr>
        <w:t xml:space="preserve">της </w:t>
      </w:r>
      <w:r w:rsidR="0063300A" w:rsidRPr="00976970">
        <w:rPr>
          <w:rFonts w:cstheme="minorHAnsi"/>
          <w:sz w:val="24"/>
          <w:szCs w:val="24"/>
        </w:rPr>
        <w:t>Α/θμιας</w:t>
      </w:r>
      <w:r w:rsidR="004E3574" w:rsidRPr="00976970">
        <w:rPr>
          <w:rFonts w:cstheme="minorHAnsi"/>
          <w:sz w:val="24"/>
          <w:szCs w:val="24"/>
        </w:rPr>
        <w:t xml:space="preserve"> Εκπ/σης</w:t>
      </w:r>
      <w:r w:rsidR="0063300A" w:rsidRPr="00976970">
        <w:rPr>
          <w:rFonts w:cstheme="minorHAnsi"/>
          <w:sz w:val="24"/>
          <w:szCs w:val="24"/>
        </w:rPr>
        <w:t xml:space="preserve">, </w:t>
      </w:r>
      <w:r w:rsidR="002D652F" w:rsidRPr="00976970">
        <w:rPr>
          <w:rFonts w:cstheme="minorHAnsi"/>
          <w:sz w:val="24"/>
          <w:szCs w:val="24"/>
        </w:rPr>
        <w:t>που δεν το παρακολούθησαν δια ζώσης την περσινή σχολική χρονιά.</w:t>
      </w:r>
      <w:r w:rsidR="00833BF8" w:rsidRPr="00833BF8">
        <w:rPr>
          <w:rFonts w:cstheme="minorHAnsi"/>
          <w:sz w:val="24"/>
          <w:szCs w:val="24"/>
        </w:rPr>
        <w:t xml:space="preserve"> </w:t>
      </w:r>
      <w:r w:rsidR="0063300A" w:rsidRPr="00C06656">
        <w:rPr>
          <w:rFonts w:cstheme="minorHAnsi"/>
          <w:sz w:val="24"/>
          <w:szCs w:val="24"/>
        </w:rPr>
        <w:t xml:space="preserve">Αν δηλώσουν </w:t>
      </w:r>
      <w:r w:rsidR="00833BF8">
        <w:rPr>
          <w:rFonts w:cstheme="minorHAnsi"/>
          <w:sz w:val="24"/>
          <w:szCs w:val="24"/>
        </w:rPr>
        <w:t>συμμετοχή</w:t>
      </w:r>
      <w:r w:rsidR="0063300A" w:rsidRPr="00C06656">
        <w:rPr>
          <w:rFonts w:cstheme="minorHAnsi"/>
          <w:sz w:val="24"/>
          <w:szCs w:val="24"/>
        </w:rPr>
        <w:t xml:space="preserve"> περισσότεροι από τριάντα (30) εκπαιδευτικοί, το σεμινάριο θα επαναληφθεί τον Νοέμβρ</w:t>
      </w:r>
      <w:r w:rsidR="00F8025E">
        <w:rPr>
          <w:rFonts w:cstheme="minorHAnsi"/>
          <w:sz w:val="24"/>
          <w:szCs w:val="24"/>
        </w:rPr>
        <w:t>ιο</w:t>
      </w:r>
      <w:r w:rsidR="0063300A" w:rsidRPr="00C06656">
        <w:rPr>
          <w:rFonts w:cstheme="minorHAnsi"/>
          <w:sz w:val="24"/>
          <w:szCs w:val="24"/>
        </w:rPr>
        <w:t xml:space="preserve">. </w:t>
      </w:r>
    </w:p>
    <w:p w:rsidR="00E451FE" w:rsidRDefault="00976970" w:rsidP="00976970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976970">
        <w:rPr>
          <w:rFonts w:cstheme="minorHAnsi"/>
          <w:b/>
          <w:sz w:val="24"/>
          <w:szCs w:val="24"/>
        </w:rPr>
        <w:t>Φόρμα συμμετοχής:</w:t>
      </w:r>
      <w:r>
        <w:rPr>
          <w:rFonts w:cstheme="minorHAnsi"/>
          <w:sz w:val="24"/>
          <w:szCs w:val="24"/>
          <w:u w:val="single"/>
        </w:rPr>
        <w:t xml:space="preserve"> </w:t>
      </w:r>
      <w:hyperlink r:id="rId23" w:history="1">
        <w:r w:rsidR="00A71B2E" w:rsidRPr="00811292">
          <w:rPr>
            <w:rStyle w:val="-"/>
            <w:rFonts w:cstheme="minorHAnsi"/>
            <w:sz w:val="24"/>
            <w:szCs w:val="24"/>
          </w:rPr>
          <w:t>https://forms.gle/ev7DyxaG3Gi1mifG7</w:t>
        </w:r>
      </w:hyperlink>
    </w:p>
    <w:p w:rsidR="00523AEB" w:rsidRDefault="00833BF8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 w:rsidRPr="00833BF8">
        <w:rPr>
          <w:rFonts w:cstheme="minorHAnsi"/>
          <w:sz w:val="24"/>
          <w:szCs w:val="24"/>
        </w:rPr>
        <w:t>Για να δηλώσετε συμμετοχή σε όποιο σεμινάριο σας ενδιαφέρει, παρακαλείστε να συμπληρώσετε τη</w:t>
      </w:r>
      <w:r>
        <w:rPr>
          <w:rFonts w:cstheme="minorHAnsi"/>
          <w:sz w:val="24"/>
          <w:szCs w:val="24"/>
        </w:rPr>
        <w:t xml:space="preserve">ν </w:t>
      </w:r>
      <w:r w:rsidR="00976970">
        <w:rPr>
          <w:rFonts w:cstheme="minorHAnsi"/>
          <w:sz w:val="24"/>
          <w:szCs w:val="24"/>
        </w:rPr>
        <w:t>αντίστοιχη</w:t>
      </w:r>
      <w:r w:rsidRPr="00833BF8">
        <w:rPr>
          <w:rFonts w:cstheme="minorHAnsi"/>
          <w:sz w:val="24"/>
          <w:szCs w:val="24"/>
        </w:rPr>
        <w:t xml:space="preserve"> φόρμα </w:t>
      </w:r>
      <w:r>
        <w:rPr>
          <w:rFonts w:cstheme="minorHAnsi"/>
          <w:sz w:val="24"/>
          <w:szCs w:val="24"/>
        </w:rPr>
        <w:t xml:space="preserve">συμμετοχής έως </w:t>
      </w:r>
      <w:r w:rsidR="00921049">
        <w:rPr>
          <w:rFonts w:cstheme="minorHAnsi"/>
          <w:sz w:val="24"/>
          <w:szCs w:val="24"/>
        </w:rPr>
        <w:t xml:space="preserve">και το βράδυ πριν από </w:t>
      </w:r>
      <w:r>
        <w:rPr>
          <w:rFonts w:cstheme="minorHAnsi"/>
          <w:sz w:val="24"/>
          <w:szCs w:val="24"/>
        </w:rPr>
        <w:t>την ημέρα υλοποίησης κάθε σεμιναρίου</w:t>
      </w:r>
      <w:r w:rsidR="004B3DE9">
        <w:rPr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4B3DE9">
        <w:rPr>
          <w:rFonts w:cstheme="minorHAnsi"/>
          <w:sz w:val="24"/>
          <w:szCs w:val="24"/>
        </w:rPr>
        <w:t>Σε περίπτωση που</w:t>
      </w:r>
      <w:r w:rsidR="00523AEB">
        <w:rPr>
          <w:rFonts w:cstheme="minorHAnsi"/>
          <w:sz w:val="24"/>
          <w:szCs w:val="24"/>
        </w:rPr>
        <w:t xml:space="preserve"> κλικάροντας τον </w:t>
      </w:r>
      <w:r w:rsidR="00976970">
        <w:rPr>
          <w:rFonts w:cstheme="minorHAnsi"/>
          <w:sz w:val="24"/>
          <w:szCs w:val="24"/>
        </w:rPr>
        <w:t xml:space="preserve">αντίστοιχο </w:t>
      </w:r>
      <w:r w:rsidR="00523AEB">
        <w:rPr>
          <w:rFonts w:cstheme="minorHAnsi"/>
          <w:sz w:val="24"/>
          <w:szCs w:val="24"/>
        </w:rPr>
        <w:t xml:space="preserve">σύνδεσμο </w:t>
      </w:r>
      <w:r w:rsidR="00523AEB" w:rsidRPr="006F52BC">
        <w:rPr>
          <w:rFonts w:cstheme="minorHAnsi"/>
          <w:sz w:val="24"/>
          <w:szCs w:val="24"/>
        </w:rPr>
        <w:t>(link)</w:t>
      </w:r>
      <w:r w:rsidR="004B3DE9">
        <w:rPr>
          <w:rFonts w:cstheme="minorHAnsi"/>
          <w:sz w:val="24"/>
          <w:szCs w:val="24"/>
        </w:rPr>
        <w:t xml:space="preserve"> δεν ανοίγει η φόρμα</w:t>
      </w:r>
      <w:r w:rsidR="00976970">
        <w:rPr>
          <w:rFonts w:cstheme="minorHAnsi"/>
          <w:sz w:val="24"/>
          <w:szCs w:val="24"/>
        </w:rPr>
        <w:t xml:space="preserve"> συμμετοχής</w:t>
      </w:r>
      <w:r w:rsidR="004B3DE9">
        <w:rPr>
          <w:rFonts w:cstheme="minorHAnsi"/>
          <w:sz w:val="24"/>
          <w:szCs w:val="24"/>
        </w:rPr>
        <w:t>, αντιγράψτε και επικολλήστε (</w:t>
      </w:r>
      <w:r w:rsidR="004B3DE9">
        <w:rPr>
          <w:rFonts w:cstheme="minorHAnsi"/>
          <w:sz w:val="24"/>
          <w:szCs w:val="24"/>
          <w:lang w:val="en-US"/>
        </w:rPr>
        <w:t>copy</w:t>
      </w:r>
      <w:r w:rsidR="004B3DE9" w:rsidRPr="004B3DE9">
        <w:rPr>
          <w:rFonts w:cstheme="minorHAnsi"/>
          <w:sz w:val="24"/>
          <w:szCs w:val="24"/>
        </w:rPr>
        <w:t>/</w:t>
      </w:r>
      <w:r w:rsidR="004B3DE9">
        <w:rPr>
          <w:rFonts w:cstheme="minorHAnsi"/>
          <w:sz w:val="24"/>
          <w:szCs w:val="24"/>
          <w:lang w:val="en-US"/>
        </w:rPr>
        <w:t>paste</w:t>
      </w:r>
      <w:r w:rsidR="004B3DE9" w:rsidRPr="004B3DE9">
        <w:rPr>
          <w:rFonts w:cstheme="minorHAnsi"/>
          <w:sz w:val="24"/>
          <w:szCs w:val="24"/>
        </w:rPr>
        <w:t xml:space="preserve">) </w:t>
      </w:r>
      <w:r w:rsidR="00523AEB">
        <w:rPr>
          <w:rFonts w:cstheme="minorHAnsi"/>
          <w:sz w:val="24"/>
          <w:szCs w:val="24"/>
        </w:rPr>
        <w:t xml:space="preserve">τον σύνδεσμο </w:t>
      </w:r>
      <w:r w:rsidR="004B3DE9">
        <w:rPr>
          <w:rFonts w:cstheme="minorHAnsi"/>
          <w:sz w:val="24"/>
          <w:szCs w:val="24"/>
        </w:rPr>
        <w:t xml:space="preserve">στον φυλλομετρητή </w:t>
      </w:r>
      <w:r w:rsidR="004B3DE9" w:rsidRPr="004B3DE9">
        <w:rPr>
          <w:rFonts w:cstheme="minorHAnsi"/>
          <w:sz w:val="24"/>
          <w:szCs w:val="24"/>
        </w:rPr>
        <w:t>(</w:t>
      </w:r>
      <w:r w:rsidR="004B3DE9">
        <w:rPr>
          <w:rFonts w:cstheme="minorHAnsi"/>
          <w:sz w:val="24"/>
          <w:szCs w:val="24"/>
          <w:lang w:val="en-US"/>
        </w:rPr>
        <w:t>browser</w:t>
      </w:r>
      <w:r w:rsidR="004B3DE9" w:rsidRPr="004B3DE9">
        <w:rPr>
          <w:rFonts w:cstheme="minorHAnsi"/>
          <w:sz w:val="24"/>
          <w:szCs w:val="24"/>
        </w:rPr>
        <w:t xml:space="preserve">) </w:t>
      </w:r>
      <w:r w:rsidR="004B3DE9">
        <w:rPr>
          <w:rFonts w:cstheme="minorHAnsi"/>
          <w:sz w:val="24"/>
          <w:szCs w:val="24"/>
        </w:rPr>
        <w:t xml:space="preserve">της επιλογής σας.  </w:t>
      </w:r>
    </w:p>
    <w:p w:rsidR="00921049" w:rsidRDefault="003C1441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Με την έγκυρη υποβολή της φόρμας συμμετοχής λαμβάνετε επιβεβαιωτικό μήνυμα στην ηλεκτρονική διεύθυνση αλληλογραφίας, που δηλώσατε. Σε περίπτωση που δεν το λάβετε, παρακαλείστε να υποβάλετε ξανά τη φόρμα συμμετοχής.</w:t>
      </w:r>
    </w:p>
    <w:p w:rsidR="00833BF8" w:rsidRDefault="00921049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Σημειώνεται ότι ο</w:t>
      </w:r>
      <w:r w:rsidR="00833BF8">
        <w:rPr>
          <w:rFonts w:cstheme="minorHAnsi"/>
          <w:sz w:val="24"/>
          <w:szCs w:val="24"/>
        </w:rPr>
        <w:t xml:space="preserve"> </w:t>
      </w:r>
      <w:r w:rsidR="00833BF8" w:rsidRPr="006F52BC">
        <w:rPr>
          <w:rFonts w:cstheme="minorHAnsi"/>
          <w:sz w:val="24"/>
          <w:szCs w:val="24"/>
        </w:rPr>
        <w:t xml:space="preserve">σχετικός σύνδεσμος (link) </w:t>
      </w:r>
      <w:r w:rsidR="00441884">
        <w:rPr>
          <w:rFonts w:cstheme="minorHAnsi"/>
          <w:sz w:val="24"/>
          <w:szCs w:val="24"/>
        </w:rPr>
        <w:t>παρακολούθηση</w:t>
      </w:r>
      <w:r w:rsidR="00523AEB">
        <w:rPr>
          <w:rFonts w:cstheme="minorHAnsi"/>
          <w:sz w:val="24"/>
          <w:szCs w:val="24"/>
        </w:rPr>
        <w:t>ς</w:t>
      </w:r>
      <w:r w:rsidR="00441884">
        <w:rPr>
          <w:rFonts w:cstheme="minorHAnsi"/>
          <w:sz w:val="24"/>
          <w:szCs w:val="24"/>
        </w:rPr>
        <w:t xml:space="preserve"> του σεμιναρίου θα αποσταλεί </w:t>
      </w:r>
      <w:r>
        <w:rPr>
          <w:rFonts w:cstheme="minorHAnsi"/>
          <w:sz w:val="24"/>
          <w:szCs w:val="24"/>
        </w:rPr>
        <w:t>στην ηλεκτρονική διεύθυνση</w:t>
      </w:r>
      <w:r w:rsidR="00833BF8" w:rsidRPr="006F52BC">
        <w:rPr>
          <w:rFonts w:cstheme="minorHAnsi"/>
          <w:sz w:val="24"/>
          <w:szCs w:val="24"/>
        </w:rPr>
        <w:t xml:space="preserve"> των εκπαιδευτικών, που θα δηλώσουν συμμετοχή</w:t>
      </w:r>
      <w:r w:rsidR="00441884">
        <w:rPr>
          <w:rFonts w:cstheme="minorHAnsi"/>
          <w:sz w:val="24"/>
          <w:szCs w:val="24"/>
        </w:rPr>
        <w:t>, λίγες ώρες πριν την έναρξη του σεμιναρίου</w:t>
      </w:r>
      <w:r w:rsidR="00833BF8" w:rsidRPr="006F52BC">
        <w:rPr>
          <w:rFonts w:cstheme="minorHAnsi"/>
          <w:sz w:val="24"/>
          <w:szCs w:val="24"/>
        </w:rPr>
        <w:t>.</w:t>
      </w:r>
      <w:r w:rsidR="00441884">
        <w:rPr>
          <w:rFonts w:cstheme="minorHAnsi"/>
          <w:sz w:val="24"/>
          <w:szCs w:val="24"/>
        </w:rPr>
        <w:t xml:space="preserve"> Παρακαλείστε</w:t>
      </w:r>
      <w:r>
        <w:rPr>
          <w:rFonts w:cstheme="minorHAnsi"/>
          <w:sz w:val="24"/>
          <w:szCs w:val="24"/>
        </w:rPr>
        <w:t xml:space="preserve"> για αυτόν τον λόγο</w:t>
      </w:r>
      <w:r w:rsidR="0044188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να καταγράψετε με προσοχή την ηλεκτρονική σας διεύθυνση </w:t>
      </w:r>
      <w:r w:rsidR="00976970">
        <w:rPr>
          <w:rFonts w:cstheme="minorHAnsi"/>
          <w:sz w:val="24"/>
          <w:szCs w:val="24"/>
        </w:rPr>
        <w:t>σε κάθε φόρμα</w:t>
      </w:r>
      <w:r>
        <w:rPr>
          <w:rFonts w:cstheme="minorHAnsi"/>
          <w:sz w:val="24"/>
          <w:szCs w:val="24"/>
        </w:rPr>
        <w:t xml:space="preserve"> συμμετοχής. Τέλος, παρακαλείστε </w:t>
      </w:r>
      <w:r w:rsidR="00441884">
        <w:rPr>
          <w:rFonts w:cstheme="minorHAnsi"/>
          <w:sz w:val="24"/>
          <w:szCs w:val="24"/>
        </w:rPr>
        <w:t>να ελέγχετε και τον φάκελο με την ανεπιθύμητη ηλεκτρονική αλληλογραφία σας για την παραλαβή του σχετικού μηνύματος</w:t>
      </w:r>
      <w:r>
        <w:rPr>
          <w:rFonts w:cstheme="minorHAnsi"/>
          <w:sz w:val="24"/>
          <w:szCs w:val="24"/>
        </w:rPr>
        <w:t xml:space="preserve"> με τον σύνδεσμο παρακολούθησης των σεμιναρίων, που θα επιλέξετε</w:t>
      </w:r>
      <w:r w:rsidR="00441884">
        <w:rPr>
          <w:rFonts w:cstheme="minorHAnsi"/>
          <w:sz w:val="24"/>
          <w:szCs w:val="24"/>
        </w:rPr>
        <w:t>.</w:t>
      </w:r>
    </w:p>
    <w:p w:rsidR="00A9103D" w:rsidRPr="00A9103D" w:rsidRDefault="008D2B32" w:rsidP="00A9103D">
      <w:pPr>
        <w:spacing w:after="0" w:line="276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Σε περίπτωση που συμπληρωθεί ο μέγιστος αριθμός των συμμετ</w:t>
      </w:r>
      <w:r w:rsidR="0000515E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>χόντων/-ουσών</w:t>
      </w:r>
      <w:r w:rsidR="0000515E">
        <w:rPr>
          <w:rFonts w:cstheme="minorHAnsi"/>
          <w:sz w:val="24"/>
          <w:szCs w:val="24"/>
        </w:rPr>
        <w:t xml:space="preserve"> σε κάθε σεμινάριο</w:t>
      </w:r>
      <w:r>
        <w:rPr>
          <w:rFonts w:cstheme="minorHAnsi"/>
          <w:sz w:val="24"/>
          <w:szCs w:val="24"/>
        </w:rPr>
        <w:t>, θα ενημ</w:t>
      </w:r>
      <w:r w:rsidR="0000515E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 xml:space="preserve">ρωθείτε </w:t>
      </w:r>
      <w:r w:rsidR="0000515E">
        <w:rPr>
          <w:rFonts w:cstheme="minorHAnsi"/>
          <w:sz w:val="24"/>
          <w:szCs w:val="24"/>
        </w:rPr>
        <w:t xml:space="preserve">εγκαίρως </w:t>
      </w:r>
      <w:r>
        <w:rPr>
          <w:rFonts w:cstheme="minorHAnsi"/>
          <w:sz w:val="24"/>
          <w:szCs w:val="24"/>
        </w:rPr>
        <w:t>για τ</w:t>
      </w:r>
      <w:r w:rsidR="0000515E">
        <w:rPr>
          <w:rFonts w:cstheme="minorHAnsi"/>
          <w:sz w:val="24"/>
          <w:szCs w:val="24"/>
        </w:rPr>
        <w:t>η νέα ημερομηνία διεξαγωγής του εντός του Νοεμβρίου.</w:t>
      </w:r>
      <w:r w:rsidR="00A9103D">
        <w:rPr>
          <w:rFonts w:cstheme="minorHAnsi"/>
          <w:sz w:val="24"/>
          <w:szCs w:val="24"/>
        </w:rPr>
        <w:t xml:space="preserve"> </w:t>
      </w:r>
      <w:r w:rsidR="00A427AD">
        <w:rPr>
          <w:rFonts w:cstheme="minorHAnsi"/>
          <w:sz w:val="24"/>
          <w:szCs w:val="24"/>
        </w:rPr>
        <w:t xml:space="preserve">Σημειώνεται ότι θα δοθούν βεβαιώσεις συμμετοχής. </w:t>
      </w:r>
    </w:p>
    <w:p w:rsidR="00E451FE" w:rsidRDefault="00241A94" w:rsidP="00EB67E8">
      <w:pPr>
        <w:spacing w:after="120"/>
        <w:ind w:firstLine="72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Παρακαλούμε με ευθύνη των </w:t>
      </w:r>
      <w:r w:rsidR="005A1CE7">
        <w:rPr>
          <w:rFonts w:cstheme="minorHAnsi"/>
          <w:b/>
          <w:color w:val="000000" w:themeColor="text1"/>
          <w:sz w:val="24"/>
          <w:szCs w:val="24"/>
        </w:rPr>
        <w:t xml:space="preserve">κ. </w:t>
      </w:r>
      <w:r w:rsidRPr="00B60EA8">
        <w:rPr>
          <w:rFonts w:cstheme="minorHAnsi"/>
          <w:b/>
          <w:color w:val="000000" w:themeColor="text1"/>
          <w:sz w:val="24"/>
          <w:szCs w:val="24"/>
        </w:rPr>
        <w:t>Διευθυντών/</w:t>
      </w:r>
      <w:r w:rsidR="00A427AD">
        <w:rPr>
          <w:rFonts w:cstheme="minorHAnsi"/>
          <w:b/>
          <w:color w:val="000000" w:themeColor="text1"/>
          <w:sz w:val="24"/>
          <w:szCs w:val="24"/>
        </w:rPr>
        <w:t>-ν</w:t>
      </w:r>
      <w:r w:rsidRPr="00B60EA8">
        <w:rPr>
          <w:rFonts w:cstheme="minorHAnsi"/>
          <w:b/>
          <w:color w:val="000000" w:themeColor="text1"/>
          <w:sz w:val="24"/>
          <w:szCs w:val="24"/>
        </w:rPr>
        <w:t>τριών των σχολικών μονάδων να ενημερωθούν οι</w:t>
      </w:r>
      <w:r w:rsidR="00A427A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B60EA8">
        <w:rPr>
          <w:rFonts w:cstheme="minorHAnsi"/>
          <w:b/>
          <w:color w:val="000000" w:themeColor="text1"/>
          <w:sz w:val="24"/>
          <w:szCs w:val="24"/>
        </w:rPr>
        <w:t xml:space="preserve">εκπαιδευτικοί κλ. ΠΕ91 – Θεατρικής Αγωγής. </w:t>
      </w:r>
    </w:p>
    <w:p w:rsidR="00241A94" w:rsidRPr="003918B5" w:rsidRDefault="00241A94" w:rsidP="00EB67E8">
      <w:pPr>
        <w:spacing w:after="120"/>
        <w:ind w:left="4320" w:firstLine="7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Η Συντονίστρια Ε.Ε. κλ. ΠΕ91 </w:t>
      </w:r>
    </w:p>
    <w:p w:rsidR="00241A94" w:rsidRPr="003918B5" w:rsidRDefault="00241A94" w:rsidP="00EB67E8">
      <w:pPr>
        <w:spacing w:after="120"/>
        <w:ind w:left="5040"/>
        <w:jc w:val="both"/>
        <w:rPr>
          <w:rFonts w:cstheme="minorHAnsi"/>
          <w:color w:val="000000" w:themeColor="text1"/>
          <w:sz w:val="24"/>
          <w:szCs w:val="24"/>
        </w:rPr>
      </w:pPr>
    </w:p>
    <w:p w:rsidR="001E3FE4" w:rsidRDefault="00241A94" w:rsidP="00337A23">
      <w:pPr>
        <w:spacing w:after="120"/>
        <w:ind w:left="4320"/>
        <w:jc w:val="both"/>
        <w:rPr>
          <w:rFonts w:cstheme="minorHAnsi"/>
          <w:color w:val="000000" w:themeColor="text1"/>
          <w:sz w:val="24"/>
          <w:szCs w:val="24"/>
        </w:rPr>
      </w:pPr>
      <w:r w:rsidRPr="003918B5">
        <w:rPr>
          <w:rFonts w:cstheme="minorHAnsi"/>
          <w:color w:val="000000" w:themeColor="text1"/>
          <w:sz w:val="24"/>
          <w:szCs w:val="24"/>
        </w:rPr>
        <w:t xml:space="preserve">         Μαρία – Αλεξάνδρα Κουμανάκου</w:t>
      </w:r>
    </w:p>
    <w:p w:rsidR="00241A94" w:rsidRPr="00F42844" w:rsidRDefault="00241A94" w:rsidP="00EB67E8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F42844">
        <w:rPr>
          <w:rFonts w:cstheme="minorHAnsi"/>
          <w:sz w:val="24"/>
          <w:szCs w:val="24"/>
        </w:rPr>
        <w:lastRenderedPageBreak/>
        <w:tab/>
      </w:r>
      <w:r w:rsidR="00A427AD">
        <w:rPr>
          <w:rFonts w:cstheme="minorHAnsi"/>
          <w:sz w:val="24"/>
          <w:szCs w:val="24"/>
        </w:rPr>
        <w:t xml:space="preserve">        </w:t>
      </w:r>
      <w:r w:rsidR="006E6ED5">
        <w:rPr>
          <w:rFonts w:cstheme="minorHAnsi"/>
          <w:sz w:val="24"/>
          <w:szCs w:val="24"/>
        </w:rPr>
        <w:t xml:space="preserve">  </w:t>
      </w:r>
      <w:bookmarkStart w:id="3" w:name="_Hlk53492943"/>
      <w:r w:rsidRPr="00F42844">
        <w:rPr>
          <w:rFonts w:cstheme="minorHAnsi"/>
          <w:b/>
          <w:sz w:val="24"/>
          <w:szCs w:val="24"/>
        </w:rPr>
        <w:t>ΠΙΝΑΚΑΣ ΑΠΟΔΕΚΤΩΝ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Δ/νσεις Α/θμιας </w:t>
            </w:r>
            <w:r w:rsidR="0035240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&amp; Β/θμιας </w:t>
            </w:r>
            <w:r w:rsidRPr="00F42844">
              <w:rPr>
                <w:rFonts w:cstheme="minorHAnsi"/>
                <w:b/>
                <w:color w:val="000000" w:themeColor="text1"/>
                <w:sz w:val="24"/>
                <w:szCs w:val="24"/>
              </w:rPr>
              <w:t>Εκπ/σης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Δυτικής Θεσσαλονίκης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Ανατολικής Θεσσαλονίκης, Χαλκιδικής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Ημαθίας, Πέλλας, Πιερίας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Κιλκίς, Σερρών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Καβάλας, Δράμας, Ξάνθης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Έβρου, Ροδόπης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Κοζάνης, Καστοριάς, Γρεβενών, Φλώρινας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Άρτας, Θεσπρωτίας, Ιωαννίνων, Πρέβεζας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Λάρισας, Μαγνησίας, Καρδίτσας, Τρικάλων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Κέρκυρας, Ζακύνθου, Λευκάδας, Κεφαλ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ληνίας</w:t>
            </w:r>
          </w:p>
        </w:tc>
      </w:tr>
      <w:tr w:rsidR="00241A94" w:rsidRPr="00F42844" w:rsidTr="001916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94" w:rsidRPr="00F42844" w:rsidRDefault="00241A94" w:rsidP="001916C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42844">
              <w:rPr>
                <w:rFonts w:cstheme="minorHAnsi"/>
                <w:color w:val="000000" w:themeColor="text1"/>
                <w:sz w:val="24"/>
                <w:szCs w:val="24"/>
              </w:rPr>
              <w:t>Λέσβου, Σάμου, Χίου</w:t>
            </w:r>
          </w:p>
        </w:tc>
      </w:tr>
      <w:bookmarkEnd w:id="3"/>
    </w:tbl>
    <w:p w:rsidR="00A43F4E" w:rsidRPr="00BF0336" w:rsidRDefault="00A43F4E" w:rsidP="00A43F4E">
      <w:pPr>
        <w:rPr>
          <w:rFonts w:cstheme="minorHAnsi"/>
          <w:sz w:val="24"/>
          <w:szCs w:val="24"/>
        </w:rPr>
      </w:pPr>
    </w:p>
    <w:sectPr w:rsidR="00A43F4E" w:rsidRPr="00BF0336" w:rsidSect="00A43F4E">
      <w:footerReference w:type="default" r:id="rId24"/>
      <w:pgSz w:w="11906" w:h="16838"/>
      <w:pgMar w:top="1440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C4" w:rsidRDefault="00CF6EC4" w:rsidP="0008341B">
      <w:pPr>
        <w:spacing w:after="0" w:line="240" w:lineRule="auto"/>
      </w:pPr>
      <w:r>
        <w:separator/>
      </w:r>
    </w:p>
  </w:endnote>
  <w:endnote w:type="continuationSeparator" w:id="0">
    <w:p w:rsidR="00CF6EC4" w:rsidRDefault="00CF6EC4" w:rsidP="0008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2535199"/>
      <w:docPartObj>
        <w:docPartGallery w:val="Page Numbers (Bottom of Page)"/>
        <w:docPartUnique/>
      </w:docPartObj>
    </w:sdtPr>
    <w:sdtEndPr/>
    <w:sdtContent>
      <w:p w:rsidR="0003650B" w:rsidRDefault="00A056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5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650B" w:rsidRDefault="000365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C4" w:rsidRDefault="00CF6EC4" w:rsidP="0008341B">
      <w:pPr>
        <w:spacing w:after="0" w:line="240" w:lineRule="auto"/>
      </w:pPr>
      <w:r>
        <w:separator/>
      </w:r>
    </w:p>
  </w:footnote>
  <w:footnote w:type="continuationSeparator" w:id="0">
    <w:p w:rsidR="00CF6EC4" w:rsidRDefault="00CF6EC4" w:rsidP="0008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5654"/>
    <w:multiLevelType w:val="hybridMultilevel"/>
    <w:tmpl w:val="1EF040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7465"/>
    <w:multiLevelType w:val="hybridMultilevel"/>
    <w:tmpl w:val="16E81E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5C86"/>
    <w:multiLevelType w:val="hybridMultilevel"/>
    <w:tmpl w:val="3F20231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152B"/>
    <w:multiLevelType w:val="hybridMultilevel"/>
    <w:tmpl w:val="915CEC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35678"/>
    <w:multiLevelType w:val="hybridMultilevel"/>
    <w:tmpl w:val="09205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82D9C"/>
    <w:multiLevelType w:val="multilevel"/>
    <w:tmpl w:val="D8CC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A3F8E"/>
    <w:multiLevelType w:val="hybridMultilevel"/>
    <w:tmpl w:val="0A32606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17FC0"/>
    <w:multiLevelType w:val="hybridMultilevel"/>
    <w:tmpl w:val="B5B200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37473"/>
    <w:multiLevelType w:val="hybridMultilevel"/>
    <w:tmpl w:val="FAD42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346E5"/>
    <w:multiLevelType w:val="hybridMultilevel"/>
    <w:tmpl w:val="250474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028E3"/>
    <w:multiLevelType w:val="hybridMultilevel"/>
    <w:tmpl w:val="A9DA93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71CF6"/>
    <w:multiLevelType w:val="multilevel"/>
    <w:tmpl w:val="65C4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48776C"/>
    <w:multiLevelType w:val="hybridMultilevel"/>
    <w:tmpl w:val="34EE19A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47A91"/>
    <w:multiLevelType w:val="hybridMultilevel"/>
    <w:tmpl w:val="E4E01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02"/>
    <w:rsid w:val="0000515E"/>
    <w:rsid w:val="00005CB5"/>
    <w:rsid w:val="00005EC3"/>
    <w:rsid w:val="00011E67"/>
    <w:rsid w:val="00011E6B"/>
    <w:rsid w:val="000206F2"/>
    <w:rsid w:val="0003650B"/>
    <w:rsid w:val="000470C4"/>
    <w:rsid w:val="00066F8E"/>
    <w:rsid w:val="0008341B"/>
    <w:rsid w:val="00087DC0"/>
    <w:rsid w:val="000D2CC9"/>
    <w:rsid w:val="000D4902"/>
    <w:rsid w:val="000E05AC"/>
    <w:rsid w:val="001009F7"/>
    <w:rsid w:val="001135D0"/>
    <w:rsid w:val="00125256"/>
    <w:rsid w:val="001916C0"/>
    <w:rsid w:val="00192E63"/>
    <w:rsid w:val="001C1257"/>
    <w:rsid w:val="001E3FE4"/>
    <w:rsid w:val="00240141"/>
    <w:rsid w:val="00241A94"/>
    <w:rsid w:val="00245F14"/>
    <w:rsid w:val="00274699"/>
    <w:rsid w:val="002765E9"/>
    <w:rsid w:val="002D111C"/>
    <w:rsid w:val="002D652F"/>
    <w:rsid w:val="00314CE9"/>
    <w:rsid w:val="00337A23"/>
    <w:rsid w:val="00352401"/>
    <w:rsid w:val="00360212"/>
    <w:rsid w:val="00360A4E"/>
    <w:rsid w:val="003C1441"/>
    <w:rsid w:val="003F7EAE"/>
    <w:rsid w:val="004109FE"/>
    <w:rsid w:val="00434F1B"/>
    <w:rsid w:val="00436F0E"/>
    <w:rsid w:val="00441884"/>
    <w:rsid w:val="00447252"/>
    <w:rsid w:val="00492B43"/>
    <w:rsid w:val="004B3DE9"/>
    <w:rsid w:val="004E3574"/>
    <w:rsid w:val="00523AEB"/>
    <w:rsid w:val="0054778A"/>
    <w:rsid w:val="005A1CE7"/>
    <w:rsid w:val="005A7EEF"/>
    <w:rsid w:val="005E554C"/>
    <w:rsid w:val="0063300A"/>
    <w:rsid w:val="006609F6"/>
    <w:rsid w:val="0066585D"/>
    <w:rsid w:val="00691C28"/>
    <w:rsid w:val="006C11AE"/>
    <w:rsid w:val="006D72F6"/>
    <w:rsid w:val="006E6ED5"/>
    <w:rsid w:val="006F52BC"/>
    <w:rsid w:val="007066E3"/>
    <w:rsid w:val="00713D9A"/>
    <w:rsid w:val="00776D9E"/>
    <w:rsid w:val="0078255E"/>
    <w:rsid w:val="007A3F02"/>
    <w:rsid w:val="007E2797"/>
    <w:rsid w:val="007E29FC"/>
    <w:rsid w:val="007F207D"/>
    <w:rsid w:val="007F52DA"/>
    <w:rsid w:val="0080016C"/>
    <w:rsid w:val="00800C2D"/>
    <w:rsid w:val="00806F49"/>
    <w:rsid w:val="00812FEB"/>
    <w:rsid w:val="008272B8"/>
    <w:rsid w:val="00833BF8"/>
    <w:rsid w:val="00860848"/>
    <w:rsid w:val="00880C53"/>
    <w:rsid w:val="008A0990"/>
    <w:rsid w:val="008A61A2"/>
    <w:rsid w:val="008A6258"/>
    <w:rsid w:val="008B010D"/>
    <w:rsid w:val="008D2B32"/>
    <w:rsid w:val="008D6851"/>
    <w:rsid w:val="008E70A6"/>
    <w:rsid w:val="00921049"/>
    <w:rsid w:val="00936111"/>
    <w:rsid w:val="00976970"/>
    <w:rsid w:val="009E65F6"/>
    <w:rsid w:val="00A05683"/>
    <w:rsid w:val="00A427AD"/>
    <w:rsid w:val="00A431F5"/>
    <w:rsid w:val="00A43F4E"/>
    <w:rsid w:val="00A65543"/>
    <w:rsid w:val="00A71B2E"/>
    <w:rsid w:val="00A9103D"/>
    <w:rsid w:val="00AC14B1"/>
    <w:rsid w:val="00AC6772"/>
    <w:rsid w:val="00AD378F"/>
    <w:rsid w:val="00AE43A6"/>
    <w:rsid w:val="00AE65BA"/>
    <w:rsid w:val="00AF65EF"/>
    <w:rsid w:val="00B03AD2"/>
    <w:rsid w:val="00B43121"/>
    <w:rsid w:val="00B870C8"/>
    <w:rsid w:val="00B90FEB"/>
    <w:rsid w:val="00BA04E4"/>
    <w:rsid w:val="00BD563F"/>
    <w:rsid w:val="00BF0336"/>
    <w:rsid w:val="00BF16C5"/>
    <w:rsid w:val="00C06656"/>
    <w:rsid w:val="00C13DA1"/>
    <w:rsid w:val="00C17491"/>
    <w:rsid w:val="00C2250B"/>
    <w:rsid w:val="00C705C1"/>
    <w:rsid w:val="00C729A7"/>
    <w:rsid w:val="00C80A4D"/>
    <w:rsid w:val="00CF6EC4"/>
    <w:rsid w:val="00D344E8"/>
    <w:rsid w:val="00D509A7"/>
    <w:rsid w:val="00D9145C"/>
    <w:rsid w:val="00DA060A"/>
    <w:rsid w:val="00E01222"/>
    <w:rsid w:val="00E40C38"/>
    <w:rsid w:val="00E451FE"/>
    <w:rsid w:val="00E45BDB"/>
    <w:rsid w:val="00E70AB0"/>
    <w:rsid w:val="00EB500C"/>
    <w:rsid w:val="00EB67E8"/>
    <w:rsid w:val="00EE6B29"/>
    <w:rsid w:val="00F01F9A"/>
    <w:rsid w:val="00F319E6"/>
    <w:rsid w:val="00F375B1"/>
    <w:rsid w:val="00F53DF5"/>
    <w:rsid w:val="00F642B6"/>
    <w:rsid w:val="00F8025E"/>
    <w:rsid w:val="00F9569E"/>
    <w:rsid w:val="00FD5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CA0D2-FDEC-4F71-B7FC-D81B6687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02"/>
  </w:style>
  <w:style w:type="paragraph" w:styleId="1">
    <w:name w:val="heading 1"/>
    <w:basedOn w:val="a"/>
    <w:next w:val="a"/>
    <w:link w:val="1Char"/>
    <w:uiPriority w:val="9"/>
    <w:qFormat/>
    <w:rsid w:val="00AD37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D378F"/>
    <w:pPr>
      <w:spacing w:after="0" w:line="276" w:lineRule="auto"/>
      <w:ind w:firstLine="360"/>
      <w:jc w:val="both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F16C5"/>
    <w:rPr>
      <w:color w:val="0000FF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76D9E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AD378F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378F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AD378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D37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No Spacing"/>
    <w:uiPriority w:val="1"/>
    <w:qFormat/>
    <w:rsid w:val="00AD378F"/>
    <w:pPr>
      <w:spacing w:after="0" w:line="240" w:lineRule="auto"/>
    </w:pPr>
  </w:style>
  <w:style w:type="character" w:styleId="-0">
    <w:name w:val="FollowedHyperlink"/>
    <w:basedOn w:val="a0"/>
    <w:uiPriority w:val="99"/>
    <w:semiHidden/>
    <w:unhideWhenUsed/>
    <w:rsid w:val="00AD378F"/>
    <w:rPr>
      <w:color w:val="954F72" w:themeColor="followedHyperlink"/>
      <w:u w:val="single"/>
    </w:rPr>
  </w:style>
  <w:style w:type="paragraph" w:styleId="a7">
    <w:name w:val="header"/>
    <w:basedOn w:val="a"/>
    <w:link w:val="Char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08341B"/>
  </w:style>
  <w:style w:type="paragraph" w:styleId="a8">
    <w:name w:val="footer"/>
    <w:basedOn w:val="a"/>
    <w:link w:val="Char0"/>
    <w:uiPriority w:val="99"/>
    <w:unhideWhenUsed/>
    <w:rsid w:val="000834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08341B"/>
  </w:style>
  <w:style w:type="character" w:customStyle="1" w:styleId="oi732d6d">
    <w:name w:val="oi732d6d"/>
    <w:basedOn w:val="a0"/>
    <w:rsid w:val="00241A94"/>
  </w:style>
  <w:style w:type="character" w:customStyle="1" w:styleId="style-scope">
    <w:name w:val="style-scope"/>
    <w:basedOn w:val="a0"/>
    <w:rsid w:val="00E01222"/>
  </w:style>
  <w:style w:type="character" w:customStyle="1" w:styleId="UnresolvedMention">
    <w:name w:val="Unresolved Mention"/>
    <w:basedOn w:val="a0"/>
    <w:uiPriority w:val="99"/>
    <w:semiHidden/>
    <w:unhideWhenUsed/>
    <w:rsid w:val="00833BF8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005EC3"/>
    <w:rPr>
      <w:b/>
      <w:bCs/>
    </w:rPr>
  </w:style>
  <w:style w:type="paragraph" w:customStyle="1" w:styleId="list-group-item-action">
    <w:name w:val="list-group-item-action"/>
    <w:basedOn w:val="a"/>
    <w:rsid w:val="0000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x.sch.gr/docs/loginwebex.pdf" TargetMode="External"/><Relationship Id="rId13" Type="http://schemas.openxmlformats.org/officeDocument/2006/relationships/hyperlink" Target="https://webex.sch.gr/docs/Delete_old_free_webex_account.pdf" TargetMode="External"/><Relationship Id="rId18" Type="http://schemas.openxmlformats.org/officeDocument/2006/relationships/hyperlink" Target="https://forms.gle/VqMfMHWhEiF3GxwT8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orms.gle/KfpBV5tifX2ys5WF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ebex.sch.gr/docs/Mobile_register_and_install_app.pdf" TargetMode="External"/><Relationship Id="rId17" Type="http://schemas.openxmlformats.org/officeDocument/2006/relationships/hyperlink" Target="https://forms.gle/FJS964Er4pC5APwE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gle/sW4JGj5gjKkZ648Q6" TargetMode="External"/><Relationship Id="rId20" Type="http://schemas.openxmlformats.org/officeDocument/2006/relationships/hyperlink" Target="https://forms.gle/GD9tq1fNR9T1bqVb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ex.sch.gr/docs/Mobile_install_app.pd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forms.gle/HYFsriwAHrQEBZTk7" TargetMode="External"/><Relationship Id="rId23" Type="http://schemas.openxmlformats.org/officeDocument/2006/relationships/hyperlink" Target="https://forms.gle/ev7DyxaG3Gi1mifG7" TargetMode="External"/><Relationship Id="rId10" Type="http://schemas.openxmlformats.org/officeDocument/2006/relationships/hyperlink" Target="https://webex.sch.gr/docs/UseWebexTeacherSch.pdf" TargetMode="External"/><Relationship Id="rId19" Type="http://schemas.openxmlformats.org/officeDocument/2006/relationships/hyperlink" Target="https://forms.gle/gX649hPEW9bWrwF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ex.sch.gr/docs/EgkatastasiWebexTeacherSch.pdf" TargetMode="External"/><Relationship Id="rId14" Type="http://schemas.openxmlformats.org/officeDocument/2006/relationships/hyperlink" Target="https://webex.sch.gr/docs/FAQ_Webex.pdf" TargetMode="External"/><Relationship Id="rId22" Type="http://schemas.openxmlformats.org/officeDocument/2006/relationships/hyperlink" Target="https://forms.gle/itD6QPkBAhBHSJd4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texnikos_plinet</cp:lastModifiedBy>
  <cp:revision>2</cp:revision>
  <dcterms:created xsi:type="dcterms:W3CDTF">2020-10-14T06:36:00Z</dcterms:created>
  <dcterms:modified xsi:type="dcterms:W3CDTF">2020-10-14T06:36:00Z</dcterms:modified>
</cp:coreProperties>
</file>