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6B" w:rsidRDefault="00DF290B">
      <w:pPr>
        <w:pStyle w:val="11"/>
        <w:spacing w:before="39" w:line="276" w:lineRule="auto"/>
        <w:ind w:left="907" w:right="911"/>
        <w:jc w:val="center"/>
      </w:pPr>
      <w:r>
        <w:t>ΠΡΟΚΗΡΥΞΗ</w:t>
      </w:r>
      <w:r>
        <w:rPr>
          <w:spacing w:val="2"/>
        </w:rPr>
        <w:t xml:space="preserve"> </w:t>
      </w:r>
      <w:r>
        <w:t>ΜΑΘΗΤΙΚΟΥ</w:t>
      </w:r>
      <w:r>
        <w:rPr>
          <w:spacing w:val="2"/>
        </w:rPr>
        <w:t xml:space="preserve"> </w:t>
      </w:r>
      <w:r>
        <w:t>ΔΙΑΓΩΝΙΣΜΟΥ</w:t>
      </w:r>
      <w:r>
        <w:rPr>
          <w:spacing w:val="3"/>
        </w:rPr>
        <w:t xml:space="preserve"> </w:t>
      </w:r>
      <w:r>
        <w:t>ΖΩΓΡΑΦΙΚΗΣ</w:t>
      </w:r>
      <w:r>
        <w:rPr>
          <w:spacing w:val="1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t>ΑΝΤΙΚΕΙΜΕΝΟ Σ</w:t>
      </w:r>
      <w:bookmarkStart w:id="0" w:name="_GoBack"/>
      <w:bookmarkEnd w:id="0"/>
      <w:r>
        <w:t>ΗΜΑΤΟΣ-ΛΟΓΟΤΥΠΟΥ</w:t>
      </w:r>
    </w:p>
    <w:p w:rsidR="0077506B" w:rsidRDefault="00DF290B">
      <w:pPr>
        <w:spacing w:line="276" w:lineRule="auto"/>
        <w:ind w:left="907" w:right="905"/>
        <w:jc w:val="center"/>
        <w:rPr>
          <w:b/>
        </w:rPr>
      </w:pPr>
      <w:r>
        <w:rPr>
          <w:b/>
        </w:rPr>
        <w:t>“ΣΧΕΔΙΑ-ΖΩΝΤΑΣ</w:t>
      </w:r>
      <w:r>
        <w:rPr>
          <w:b/>
          <w:spacing w:val="-5"/>
        </w:rPr>
        <w:t xml:space="preserve"> ΓΙΑ </w:t>
      </w:r>
      <w:r>
        <w:rPr>
          <w:b/>
        </w:rPr>
        <w:t>ΤΗΝ</w:t>
      </w:r>
      <w:r>
        <w:rPr>
          <w:b/>
          <w:spacing w:val="-3"/>
        </w:rPr>
        <w:t xml:space="preserve"> ΗΠΕΙΡΟ ΚΑΙ ΤΗΝ ΑΕΙΦΟΡΙΑ</w:t>
      </w:r>
      <w:r>
        <w:rPr>
          <w:b/>
        </w:rPr>
        <w:t>”</w:t>
      </w:r>
    </w:p>
    <w:p w:rsidR="0077506B" w:rsidRDefault="0077506B">
      <w:pPr>
        <w:pStyle w:val="a4"/>
        <w:rPr>
          <w:b/>
        </w:rPr>
      </w:pPr>
    </w:p>
    <w:p w:rsidR="0077506B" w:rsidRDefault="0077506B">
      <w:pPr>
        <w:pStyle w:val="a4"/>
        <w:spacing w:before="11"/>
        <w:rPr>
          <w:b/>
          <w:sz w:val="19"/>
        </w:rPr>
      </w:pPr>
    </w:p>
    <w:p w:rsidR="0077506B" w:rsidRDefault="00DF290B">
      <w:pPr>
        <w:pStyle w:val="11"/>
      </w:pPr>
      <w:r>
        <w:t>ΠΕΡΙΓΡΑΦΗ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ΑΝΤΙΚΕΙΜΕΝΟ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ΔΙΑΓΩΝΙΣΜΟΥ</w:t>
      </w:r>
    </w:p>
    <w:p w:rsidR="0077506B" w:rsidRDefault="0077506B">
      <w:pPr>
        <w:pStyle w:val="a4"/>
        <w:spacing w:before="6"/>
        <w:rPr>
          <w:b/>
          <w:sz w:val="19"/>
        </w:rPr>
      </w:pPr>
    </w:p>
    <w:p w:rsidR="0077506B" w:rsidRDefault="00DF290B">
      <w:pPr>
        <w:pStyle w:val="a4"/>
        <w:spacing w:after="240" w:line="276" w:lineRule="auto"/>
        <w:ind w:left="120" w:right="1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Περιφερειακή Διεύθυνση Πρωτοβάθμιας και Δευτεροβάθμιας Εκπαίδευσης (ΠΕ.ΔΙ.ΕΚ.)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-1"/>
        </w:rPr>
        <w:t>Ηπείρου,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οι Διευθύνσεις Δευτεροβάθμιας </w:t>
      </w:r>
      <w:r>
        <w:rPr>
          <w:rFonts w:asciiTheme="minorHAnsi" w:hAnsiTheme="minorHAnsi" w:cstheme="minorHAnsi"/>
        </w:rPr>
        <w:t>Εκπαίδευσης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(Δ.Δ.Ε.)</w:t>
      </w:r>
      <w:r>
        <w:rPr>
          <w:rFonts w:asciiTheme="minorHAnsi" w:hAnsiTheme="minorHAnsi" w:cstheme="minorHAnsi"/>
          <w:spacing w:val="-8"/>
        </w:rPr>
        <w:t xml:space="preserve"> Άρτας, Θεσπρωτίας, </w:t>
      </w:r>
      <w:r>
        <w:rPr>
          <w:rFonts w:asciiTheme="minorHAnsi" w:hAnsiTheme="minorHAnsi" w:cstheme="minorHAnsi"/>
        </w:rPr>
        <w:t>Ιωαννίνων και Πρέβεζας</w:t>
      </w:r>
      <w:r>
        <w:rPr>
          <w:rFonts w:asciiTheme="minorHAnsi" w:hAnsiTheme="minorHAnsi" w:cstheme="minorHAnsi"/>
          <w:spacing w:val="-12"/>
        </w:rPr>
        <w:t xml:space="preserve"> αποδίδοντας μεγάλη σημασία στην εφαρμογή του φιλόδοξου και μετασχηματιστικού πλαισίου της Ατζέντας του 2030 και στον καίριο ρόλο που μπορεί  η εκπαίδευση </w:t>
      </w:r>
      <w:r>
        <w:rPr>
          <w:rFonts w:asciiTheme="minorHAnsi" w:hAnsiTheme="minorHAnsi" w:cstheme="minorHAnsi"/>
          <w:spacing w:val="-12"/>
        </w:rPr>
        <w:t xml:space="preserve">να διαδραματίσει προς την επίτευξη των στόχων της βιώσιμης ανάπτυξης, συνεργάζονται </w:t>
      </w:r>
      <w:r>
        <w:rPr>
          <w:rFonts w:asciiTheme="minorHAnsi" w:hAnsiTheme="minorHAnsi" w:cstheme="minorHAnsi"/>
        </w:rPr>
        <w:t xml:space="preserve">με σκοπό 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την</w:t>
      </w:r>
      <w:r>
        <w:rPr>
          <w:rFonts w:asciiTheme="minorHAnsi" w:hAnsiTheme="minorHAnsi" w:cstheme="minorHAnsi"/>
          <w:spacing w:val="-12"/>
        </w:rPr>
        <w:t xml:space="preserve"> </w:t>
      </w:r>
      <w:r>
        <w:t xml:space="preserve">αξιοποίηση της τοπικής κοινότητας και του τοπικού περιβάλλοντος ως σημείο αναφοράς για την </w:t>
      </w:r>
      <w:r>
        <w:rPr>
          <w:rFonts w:asciiTheme="minorHAnsi" w:hAnsiTheme="minorHAnsi" w:cstheme="minorHAnsi"/>
        </w:rPr>
        <w:t>προώθηση</w:t>
      </w:r>
      <w:r>
        <w:rPr>
          <w:rFonts w:asciiTheme="minorHAnsi" w:hAnsiTheme="minorHAnsi" w:cstheme="minorHAnsi"/>
          <w:spacing w:val="-11"/>
        </w:rPr>
        <w:t xml:space="preserve"> </w:t>
      </w:r>
      <w:r>
        <w:rPr>
          <w:rFonts w:asciiTheme="minorHAnsi" w:hAnsiTheme="minorHAnsi" w:cstheme="minorHAnsi"/>
        </w:rPr>
        <w:t>των</w:t>
      </w:r>
      <w:r>
        <w:rPr>
          <w:rFonts w:asciiTheme="minorHAnsi" w:hAnsiTheme="minorHAnsi" w:cstheme="minorHAnsi"/>
          <w:spacing w:val="-11"/>
        </w:rPr>
        <w:t xml:space="preserve"> 17 Στόχων μέσω της Εκπαίδευσης για το Περιβάλλον και την </w:t>
      </w:r>
      <w:proofErr w:type="spellStart"/>
      <w:r>
        <w:rPr>
          <w:rFonts w:asciiTheme="minorHAnsi" w:hAnsiTheme="minorHAnsi" w:cstheme="minorHAnsi"/>
          <w:spacing w:val="-11"/>
        </w:rPr>
        <w:t>Αειφορία</w:t>
      </w:r>
      <w:proofErr w:type="spellEnd"/>
      <w:r>
        <w:rPr>
          <w:rFonts w:asciiTheme="minorHAnsi" w:hAnsiTheme="minorHAnsi" w:cstheme="minorHAnsi"/>
          <w:spacing w:val="-11"/>
        </w:rPr>
        <w:t xml:space="preserve"> (ΕΠΑ)</w:t>
      </w:r>
      <w:r>
        <w:rPr>
          <w:rFonts w:asciiTheme="minorHAnsi" w:hAnsiTheme="minorHAnsi" w:cstheme="minorHAnsi"/>
        </w:rPr>
        <w:t>.</w:t>
      </w:r>
    </w:p>
    <w:p w:rsidR="0077506B" w:rsidRDefault="00DF290B">
      <w:pPr>
        <w:pStyle w:val="a4"/>
        <w:spacing w:line="276" w:lineRule="auto"/>
        <w:ind w:left="120" w:right="113"/>
        <w:jc w:val="both"/>
      </w:pPr>
      <w:r>
        <w:t>Στο πλαίσιο της συνεργασίας αυτής οι ως άνω φορείς διοργανώνουν Μαθητικό Διαγωνισμό</w:t>
      </w:r>
      <w:r>
        <w:rPr>
          <w:spacing w:val="1"/>
        </w:rPr>
        <w:t xml:space="preserve"> </w:t>
      </w:r>
      <w:r>
        <w:t>Ζωγραφικής με αντικείμενο δηλωτικού σήματος λογότυπου με τίτλο: “</w:t>
      </w:r>
      <w:proofErr w:type="spellStart"/>
      <w:r>
        <w:t>Σχεδιά</w:t>
      </w:r>
      <w:proofErr w:type="spellEnd"/>
      <w:r>
        <w:t xml:space="preserve">-ΖΩΝΤΑΣ για την Ήπειρο και </w:t>
      </w:r>
      <w:r>
        <w:t xml:space="preserve">την </w:t>
      </w:r>
      <w:proofErr w:type="spellStart"/>
      <w:r>
        <w:t>Αειφορία</w:t>
      </w:r>
      <w:proofErr w:type="spellEnd"/>
      <w:r>
        <w:t>”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σχολικό</w:t>
      </w:r>
      <w:r>
        <w:rPr>
          <w:spacing w:val="-2"/>
        </w:rPr>
        <w:t xml:space="preserve"> </w:t>
      </w:r>
      <w:r>
        <w:t>έτος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2024.</w:t>
      </w:r>
    </w:p>
    <w:p w:rsidR="0077506B" w:rsidRDefault="00DF290B">
      <w:pPr>
        <w:pStyle w:val="a4"/>
        <w:spacing w:before="194" w:line="276" w:lineRule="auto"/>
        <w:ind w:left="120" w:right="113"/>
        <w:jc w:val="both"/>
      </w:pPr>
      <w:r>
        <w:t xml:space="preserve">Η αξιοποίηση του τόπου ή του τοπικού περιβάλλοντος στην εκπαιδευτική διαδικασία αποτελεί βασική πρακτική μιας σχετικά νέας παιδαγωγικής προσέγγισης που προωθείται τα τελευταία χρόνια και υπάγεται στο ευρύτερο </w:t>
      </w:r>
      <w:r>
        <w:t xml:space="preserve">πεδίο της ΕΠΑ. Αποκαλείται “εκπαίδευση βασισμένη στον τόπο – </w:t>
      </w:r>
      <w:r>
        <w:rPr>
          <w:lang w:val="en-US"/>
        </w:rPr>
        <w:t>place</w:t>
      </w:r>
      <w:r>
        <w:t xml:space="preserve"> </w:t>
      </w:r>
      <w:r>
        <w:rPr>
          <w:lang w:val="en-US"/>
        </w:rPr>
        <w:t>based</w:t>
      </w:r>
      <w:r>
        <w:t xml:space="preserve"> </w:t>
      </w:r>
      <w:r>
        <w:rPr>
          <w:lang w:val="en-US"/>
        </w:rPr>
        <w:t>education</w:t>
      </w:r>
      <w:r>
        <w:t>” και ορίζεται ως</w:t>
      </w:r>
      <w:r>
        <w:rPr>
          <w:i/>
        </w:rPr>
        <w:t xml:space="preserve"> “</w:t>
      </w:r>
      <w:r>
        <w:rPr>
          <w:i/>
          <w:shd w:val="clear" w:color="auto" w:fill="FFFFFF"/>
        </w:rPr>
        <w:t>η διαδικασία της αξιοποίησης της τοπικής κοινότητας και του τοπικού περιβάλλοντος ως ένα σημείο αναφοράς στη διδασκαλία εννοιών σε πολλά διδακτικά αντικείμ</w:t>
      </w:r>
      <w:r>
        <w:rPr>
          <w:i/>
          <w:shd w:val="clear" w:color="auto" w:fill="FFFFFF"/>
        </w:rPr>
        <w:t>ενα του προγράμματος σπουδών. Δίνοντας  έμφαση  σε βιωματικές και αυθεντικές μαθησιακές εμπειρίες, αυτή η εκπαιδευτική προσέγγιση αυξάνει τις ακαδημαϊκές επιδόσεις των μαθητών και τους βοηθάει να αναπτύξουν ισχυρότερους δεσμούς με την κοινότητά τους, ενισχ</w:t>
      </w:r>
      <w:r>
        <w:rPr>
          <w:i/>
          <w:shd w:val="clear" w:color="auto" w:fill="FFFFFF"/>
        </w:rPr>
        <w:t xml:space="preserve">ύοντας τον σεβασμό τους στο φυσικό περιβάλλον και δημιουργώντας μία ισχυρή δέσμευση  να εργαστούν ως ενεργοί και συμμετοχικοί πολίτες”. </w:t>
      </w:r>
      <w:r>
        <w:t>Στο πλαίσιο αυτό η απόκτηση αίσθησης του τόπου από τους/τις μαθητές/-</w:t>
      </w:r>
      <w:proofErr w:type="spellStart"/>
      <w:r>
        <w:t>τριες</w:t>
      </w:r>
      <w:proofErr w:type="spellEnd"/>
      <w:r>
        <w:t xml:space="preserve"> προκύπτει από τη βιωματική και συναισθηματική</w:t>
      </w:r>
      <w:r>
        <w:t xml:space="preserve"> σύνδεσή τους με τον τόπο και από τη σημασία που αποδίδουν σε αυτόν μέσα από τα συμβολικά νοήματα με τα οποία τον </w:t>
      </w:r>
      <w:proofErr w:type="spellStart"/>
      <w:r>
        <w:t>νοηματοδοτούν</w:t>
      </w:r>
      <w:proofErr w:type="spellEnd"/>
      <w:r>
        <w:t xml:space="preserve"> (</w:t>
      </w:r>
      <w:proofErr w:type="spellStart"/>
      <w:r>
        <w:t>πολυτροπικά</w:t>
      </w:r>
      <w:proofErr w:type="spellEnd"/>
      <w:r>
        <w:t xml:space="preserve">, μέσα από κείμενα, ψηφιακές και καλλιτεχνικές δημιουργίες, κτλ.). </w:t>
      </w:r>
    </w:p>
    <w:p w:rsidR="0077506B" w:rsidRDefault="00DF290B">
      <w:pPr>
        <w:pStyle w:val="a4"/>
        <w:spacing w:before="194" w:line="276" w:lineRule="auto"/>
        <w:ind w:left="120" w:right="113"/>
        <w:jc w:val="both"/>
      </w:pPr>
      <w:r>
        <w:rPr>
          <w:b/>
        </w:rPr>
        <w:t xml:space="preserve">Σκοπός </w:t>
      </w:r>
      <w:r>
        <w:t>του διαγωνισμού είναι η</w:t>
      </w:r>
      <w:r>
        <w:rPr>
          <w:spacing w:val="1"/>
        </w:rPr>
        <w:t xml:space="preserve"> </w:t>
      </w:r>
      <w:r>
        <w:t>σύλληψη και ο σχε</w:t>
      </w:r>
      <w:r>
        <w:t>διασμός εκ μέρους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ενός</w:t>
      </w:r>
      <w:r>
        <w:rPr>
          <w:spacing w:val="1"/>
        </w:rPr>
        <w:t xml:space="preserve"> </w:t>
      </w:r>
      <w:r>
        <w:rPr>
          <w:b/>
        </w:rPr>
        <w:t xml:space="preserve">σήματος – λογότυπου </w:t>
      </w:r>
      <w:r>
        <w:t xml:space="preserve">που θα αντιπροσωπεύει την Περιφέρεια Ηπείρου </w:t>
      </w:r>
      <w:r>
        <w:rPr>
          <w:b/>
          <w:spacing w:val="1"/>
        </w:rPr>
        <w:t xml:space="preserve"> </w:t>
      </w:r>
      <w:r>
        <w:rPr>
          <w:spacing w:val="1"/>
        </w:rPr>
        <w:t>και</w:t>
      </w:r>
      <w:r>
        <w:rPr>
          <w:b/>
          <w:spacing w:val="1"/>
        </w:rPr>
        <w:t xml:space="preserve"> </w:t>
      </w:r>
      <w:r>
        <w:t>προορίζεται,</w:t>
      </w:r>
      <w:r>
        <w:rPr>
          <w:spacing w:val="1"/>
        </w:rPr>
        <w:t xml:space="preserve"> </w:t>
      </w:r>
      <w:r>
        <w:t>συν</w:t>
      </w:r>
      <w:r>
        <w:rPr>
          <w:spacing w:val="1"/>
        </w:rPr>
        <w:t xml:space="preserve"> </w:t>
      </w:r>
      <w:r>
        <w:t>τοις</w:t>
      </w:r>
      <w:r>
        <w:rPr>
          <w:spacing w:val="1"/>
        </w:rPr>
        <w:t xml:space="preserve"> </w:t>
      </w:r>
      <w:proofErr w:type="spellStart"/>
      <w:r>
        <w:t>άλλοις</w:t>
      </w:r>
      <w:proofErr w:type="spellEnd"/>
      <w:r>
        <w:t>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χρησιμοποιείται αυτούσιο ή ελαφρώς παραλλαγμένο, για καθαρά σχεδιαστικούς λόγους, σε κάθε επικοινωνία της ΠΕ.ΔΙ.</w:t>
      </w:r>
      <w:r>
        <w:t>ΕΚ. Ηπείρου,</w:t>
      </w:r>
      <w:r>
        <w:rPr>
          <w:b/>
        </w:rPr>
        <w:t xml:space="preserve"> </w:t>
      </w:r>
      <w:r>
        <w:t>σε όλα τα έντυπα και ηλεκτρονικά μέσα</w:t>
      </w:r>
      <w:r>
        <w:rPr>
          <w:spacing w:val="1"/>
        </w:rPr>
        <w:t xml:space="preserve"> </w:t>
      </w:r>
      <w:r>
        <w:t>(έγγραφα, αλληλογραφία, ιστοσελίδα, μέσα κοινωνικής δικτύωσης κ.ά.). Επίσης μπορεί να</w:t>
      </w:r>
      <w:r>
        <w:rPr>
          <w:spacing w:val="1"/>
        </w:rPr>
        <w:t xml:space="preserve"> </w:t>
      </w:r>
      <w:r>
        <w:t xml:space="preserve">αποτελέσει την </w:t>
      </w:r>
      <w:proofErr w:type="spellStart"/>
      <w:r>
        <w:t>αφόρμηση</w:t>
      </w:r>
      <w:proofErr w:type="spellEnd"/>
      <w:r>
        <w:t xml:space="preserve"> για την ευρύτερη ενημέρωση και ευαισθητοποίηση των παιδιών</w:t>
      </w:r>
      <w:r>
        <w:rPr>
          <w:spacing w:val="1"/>
        </w:rPr>
        <w:t xml:space="preserve"> </w:t>
      </w:r>
      <w:r>
        <w:t>σχετικά</w:t>
      </w:r>
      <w:r>
        <w:rPr>
          <w:spacing w:val="-11"/>
        </w:rPr>
        <w:t xml:space="preserve"> </w:t>
      </w:r>
      <w:r>
        <w:t>με</w:t>
      </w:r>
      <w:r>
        <w:rPr>
          <w:spacing w:val="-10"/>
        </w:rPr>
        <w:t xml:space="preserve"> ζητήματα της τοπικής κοιν</w:t>
      </w:r>
      <w:r>
        <w:rPr>
          <w:spacing w:val="-10"/>
        </w:rPr>
        <w:t>ότητας και του τοπικού τους περιβάλλοντος, ώστε να εμπλακούν ενεργά στην ανάδειξή τους και να προτείνουν τρόπους αντιμετώπισής τους. Οι μαθητές/</w:t>
      </w:r>
      <w:proofErr w:type="spellStart"/>
      <w:r>
        <w:rPr>
          <w:spacing w:val="-10"/>
        </w:rPr>
        <w:t>τριες</w:t>
      </w:r>
      <w:proofErr w:type="spellEnd"/>
      <w:r>
        <w:rPr>
          <w:spacing w:val="-10"/>
        </w:rPr>
        <w:t xml:space="preserve"> που ενδιαφέρονται να συμμετάσχουν μπορούν να εργαστούν ομαδικά και συνεργατικά να στοχαστούν να ανταλλάξου</w:t>
      </w:r>
      <w:r>
        <w:rPr>
          <w:spacing w:val="-10"/>
        </w:rPr>
        <w:t xml:space="preserve">ν </w:t>
      </w:r>
      <w:r>
        <w:rPr>
          <w:spacing w:val="-10"/>
        </w:rPr>
        <w:lastRenderedPageBreak/>
        <w:t xml:space="preserve">ιδέες, απόψεις και να αποτυπώσουν σε χαρτί τις τελικές τους προτάσεις. </w:t>
      </w:r>
    </w:p>
    <w:p w:rsidR="0077506B" w:rsidRDefault="0077506B">
      <w:pPr>
        <w:pStyle w:val="a4"/>
        <w:spacing w:before="6"/>
        <w:rPr>
          <w:sz w:val="16"/>
        </w:rPr>
      </w:pPr>
    </w:p>
    <w:p w:rsidR="0077506B" w:rsidRDefault="0077506B">
      <w:pPr>
        <w:pStyle w:val="11"/>
        <w:spacing w:before="1"/>
      </w:pPr>
    </w:p>
    <w:p w:rsidR="0077506B" w:rsidRDefault="00DF290B">
      <w:pPr>
        <w:pStyle w:val="11"/>
        <w:spacing w:before="1"/>
      </w:pPr>
      <w:r>
        <w:t>ΦΟΡΕΑΣ ΥΛΟΠΟΙΗΣΗΣ</w:t>
      </w:r>
    </w:p>
    <w:p w:rsidR="0077506B" w:rsidRDefault="0077506B">
      <w:pPr>
        <w:pStyle w:val="a4"/>
        <w:spacing w:before="8"/>
        <w:rPr>
          <w:b/>
          <w:sz w:val="19"/>
        </w:rPr>
      </w:pPr>
    </w:p>
    <w:p w:rsidR="0077506B" w:rsidRDefault="00DF290B">
      <w:pPr>
        <w:pStyle w:val="a4"/>
        <w:ind w:left="120"/>
        <w:jc w:val="both"/>
        <w:rPr>
          <w:b/>
        </w:rPr>
      </w:pPr>
      <w:r>
        <w:t>Περιφερειακή</w:t>
      </w:r>
      <w:r>
        <w:rPr>
          <w:spacing w:val="-3"/>
        </w:rPr>
        <w:t xml:space="preserve"> Διεύθυνση Πρωτοβάθμιας και Δευτεροβάθμιας Εκπαίδευσης Ηπείρου</w:t>
      </w:r>
    </w:p>
    <w:p w:rsidR="0077506B" w:rsidRDefault="0077506B">
      <w:pPr>
        <w:pStyle w:val="a4"/>
        <w:ind w:left="120"/>
        <w:jc w:val="both"/>
        <w:rPr>
          <w:b/>
        </w:rPr>
      </w:pPr>
    </w:p>
    <w:p w:rsidR="0077506B" w:rsidRDefault="00DF290B">
      <w:pPr>
        <w:spacing w:before="1" w:line="273" w:lineRule="auto"/>
        <w:ind w:left="120" w:right="832"/>
      </w:pPr>
      <w:r>
        <w:t xml:space="preserve">Πληροφορίες :  </w:t>
      </w:r>
      <w:proofErr w:type="spellStart"/>
      <w:r>
        <w:t>Σδούκος</w:t>
      </w:r>
      <w:proofErr w:type="spellEnd"/>
      <w:r>
        <w:t xml:space="preserve"> Οδυσσέας, </w:t>
      </w:r>
      <w:proofErr w:type="spellStart"/>
      <w:r>
        <w:t>τηλ</w:t>
      </w:r>
      <w:proofErr w:type="spellEnd"/>
      <w:r>
        <w:t>.: 26510 83974</w:t>
      </w:r>
    </w:p>
    <w:p w:rsidR="0077506B" w:rsidRDefault="0077506B">
      <w:pPr>
        <w:pStyle w:val="a4"/>
        <w:spacing w:before="4"/>
        <w:rPr>
          <w:sz w:val="23"/>
        </w:rPr>
      </w:pPr>
    </w:p>
    <w:p w:rsidR="0077506B" w:rsidRDefault="00DF290B">
      <w:pPr>
        <w:pStyle w:val="11"/>
      </w:pPr>
      <w:r>
        <w:t>ΣΥΝΕΡΓΑΖΟΜΕΝΟΙ</w:t>
      </w:r>
      <w:r>
        <w:rPr>
          <w:spacing w:val="-3"/>
        </w:rPr>
        <w:t xml:space="preserve"> </w:t>
      </w:r>
      <w:r>
        <w:t>ΦΟΡΕΙΣ</w:t>
      </w:r>
      <w:r>
        <w:rPr>
          <w:spacing w:val="-1"/>
        </w:rPr>
        <w:t xml:space="preserve"> </w:t>
      </w:r>
      <w:r>
        <w:t>:</w:t>
      </w:r>
    </w:p>
    <w:p w:rsidR="0077506B" w:rsidRDefault="0077506B">
      <w:pPr>
        <w:pStyle w:val="a4"/>
        <w:spacing w:before="8"/>
        <w:rPr>
          <w:b/>
          <w:sz w:val="19"/>
        </w:rPr>
      </w:pPr>
    </w:p>
    <w:p w:rsidR="0077506B" w:rsidRDefault="00DF290B">
      <w:pPr>
        <w:pStyle w:val="a4"/>
        <w:ind w:left="120"/>
      </w:pPr>
      <w:r>
        <w:t xml:space="preserve">Διευθύνσεις Δευτεροβάθμιας Εκπαίδευσης  Άρτας, Θεσπρωτίας, Ιωαννίνων και Πρέβεζας. </w:t>
      </w:r>
    </w:p>
    <w:p w:rsidR="0077506B" w:rsidRDefault="0077506B">
      <w:pPr>
        <w:pStyle w:val="a4"/>
        <w:spacing w:before="6"/>
        <w:rPr>
          <w:sz w:val="19"/>
        </w:rPr>
      </w:pPr>
    </w:p>
    <w:p w:rsidR="0077506B" w:rsidRDefault="00DF290B">
      <w:pPr>
        <w:spacing w:line="276" w:lineRule="auto"/>
        <w:ind w:left="120" w:right="114"/>
        <w:jc w:val="both"/>
        <w:rPr>
          <w:i/>
        </w:rPr>
      </w:pPr>
      <w:r>
        <w:rPr>
          <w:b/>
        </w:rPr>
        <w:t>Σημ.</w:t>
      </w:r>
      <w:r>
        <w:rPr>
          <w:b/>
          <w:spacing w:val="-5"/>
        </w:rPr>
        <w:t xml:space="preserve"> </w:t>
      </w:r>
      <w:r>
        <w:rPr>
          <w:i/>
        </w:rPr>
        <w:t>οι</w:t>
      </w:r>
      <w:r>
        <w:rPr>
          <w:i/>
          <w:spacing w:val="-7"/>
        </w:rPr>
        <w:t xml:space="preserve"> </w:t>
      </w:r>
      <w:r>
        <w:rPr>
          <w:i/>
        </w:rPr>
        <w:t>φορείς</w:t>
      </w:r>
      <w:r>
        <w:rPr>
          <w:i/>
          <w:spacing w:val="-6"/>
        </w:rPr>
        <w:t xml:space="preserve"> </w:t>
      </w:r>
      <w:r>
        <w:rPr>
          <w:i/>
        </w:rPr>
        <w:t>διοργάνωσης</w:t>
      </w:r>
      <w:r>
        <w:rPr>
          <w:i/>
          <w:spacing w:val="-5"/>
        </w:rPr>
        <w:t xml:space="preserve"> </w:t>
      </w:r>
      <w:r>
        <w:rPr>
          <w:i/>
        </w:rPr>
        <w:t>αναλαμβάνουν</w:t>
      </w:r>
      <w:r>
        <w:rPr>
          <w:i/>
          <w:spacing w:val="-10"/>
        </w:rPr>
        <w:t xml:space="preserve"> </w:t>
      </w:r>
      <w:r>
        <w:rPr>
          <w:i/>
        </w:rPr>
        <w:t>όλη</w:t>
      </w:r>
      <w:r>
        <w:rPr>
          <w:i/>
          <w:spacing w:val="-9"/>
        </w:rPr>
        <w:t xml:space="preserve"> </w:t>
      </w:r>
      <w:r>
        <w:rPr>
          <w:i/>
        </w:rPr>
        <w:t>τη</w:t>
      </w:r>
      <w:r>
        <w:rPr>
          <w:i/>
          <w:spacing w:val="-6"/>
        </w:rPr>
        <w:t xml:space="preserve"> </w:t>
      </w:r>
      <w:r>
        <w:rPr>
          <w:i/>
        </w:rPr>
        <w:t>διαδικασία</w:t>
      </w:r>
      <w:r>
        <w:rPr>
          <w:i/>
          <w:spacing w:val="-9"/>
        </w:rPr>
        <w:t xml:space="preserve"> </w:t>
      </w:r>
      <w:r>
        <w:rPr>
          <w:i/>
        </w:rPr>
        <w:t>υλοποίησης</w:t>
      </w:r>
      <w:r>
        <w:rPr>
          <w:i/>
          <w:spacing w:val="-5"/>
        </w:rPr>
        <w:t xml:space="preserve"> </w:t>
      </w:r>
      <w:r>
        <w:rPr>
          <w:i/>
        </w:rPr>
        <w:t>του</w:t>
      </w:r>
      <w:r>
        <w:rPr>
          <w:i/>
          <w:spacing w:val="-8"/>
        </w:rPr>
        <w:t xml:space="preserve"> </w:t>
      </w:r>
      <w:r>
        <w:rPr>
          <w:i/>
        </w:rPr>
        <w:t>διαγωνισμού</w:t>
      </w:r>
      <w:r>
        <w:rPr>
          <w:i/>
          <w:spacing w:val="-48"/>
        </w:rPr>
        <w:t xml:space="preserve"> </w:t>
      </w:r>
      <w:r>
        <w:rPr>
          <w:i/>
        </w:rPr>
        <w:t>και διασφαλίζουν τα προσωπικά δεδομένα και τα πνευματικά δικαιώματα των δημιουργών,</w:t>
      </w:r>
      <w:r>
        <w:rPr>
          <w:i/>
          <w:spacing w:val="1"/>
        </w:rPr>
        <w:t xml:space="preserve"> </w:t>
      </w:r>
      <w:r>
        <w:rPr>
          <w:i/>
        </w:rPr>
        <w:t>σύ</w:t>
      </w:r>
      <w:r>
        <w:rPr>
          <w:i/>
        </w:rPr>
        <w:t>μφωνα με την κείμενη νομοθεσία. Επίσης δεν θα προκύψουν έσοδα για τον φορέα που</w:t>
      </w:r>
      <w:r>
        <w:rPr>
          <w:i/>
          <w:spacing w:val="1"/>
        </w:rPr>
        <w:t xml:space="preserve"> </w:t>
      </w:r>
      <w:r>
        <w:rPr>
          <w:i/>
        </w:rPr>
        <w:t>προκηρύσσει</w:t>
      </w:r>
      <w:r>
        <w:rPr>
          <w:i/>
          <w:spacing w:val="1"/>
        </w:rPr>
        <w:t xml:space="preserve"> </w:t>
      </w:r>
      <w:r>
        <w:rPr>
          <w:i/>
        </w:rPr>
        <w:t>τον</w:t>
      </w:r>
      <w:r>
        <w:rPr>
          <w:i/>
          <w:spacing w:val="1"/>
        </w:rPr>
        <w:t xml:space="preserve"> </w:t>
      </w:r>
      <w:r>
        <w:rPr>
          <w:i/>
        </w:rPr>
        <w:t>διαγωνισμό</w:t>
      </w:r>
      <w:r>
        <w:rPr>
          <w:i/>
          <w:spacing w:val="1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άλλον,</w:t>
      </w:r>
      <w:r>
        <w:rPr>
          <w:i/>
          <w:spacing w:val="1"/>
        </w:rPr>
        <w:t xml:space="preserve"> </w:t>
      </w:r>
      <w:r>
        <w:rPr>
          <w:i/>
        </w:rPr>
        <w:t>από</w:t>
      </w:r>
      <w:r>
        <w:rPr>
          <w:i/>
          <w:spacing w:val="1"/>
        </w:rPr>
        <w:t xml:space="preserve"> </w:t>
      </w:r>
      <w:r>
        <w:rPr>
          <w:i/>
        </w:rPr>
        <w:t>τα</w:t>
      </w:r>
      <w:r>
        <w:rPr>
          <w:i/>
          <w:spacing w:val="1"/>
        </w:rPr>
        <w:t xml:space="preserve"> </w:t>
      </w:r>
      <w:r>
        <w:rPr>
          <w:i/>
        </w:rPr>
        <w:t>υποβληθέντα</w:t>
      </w:r>
      <w:r>
        <w:rPr>
          <w:i/>
          <w:spacing w:val="1"/>
        </w:rPr>
        <w:t xml:space="preserve"> </w:t>
      </w:r>
      <w:r>
        <w:rPr>
          <w:i/>
        </w:rPr>
        <w:t>έργα</w:t>
      </w:r>
      <w:r>
        <w:rPr>
          <w:i/>
          <w:spacing w:val="1"/>
        </w:rPr>
        <w:t xml:space="preserve"> </w:t>
      </w:r>
      <w:r>
        <w:rPr>
          <w:i/>
        </w:rPr>
        <w:t>(με</w:t>
      </w:r>
      <w:r>
        <w:rPr>
          <w:i/>
          <w:spacing w:val="1"/>
        </w:rPr>
        <w:t xml:space="preserve"> </w:t>
      </w:r>
      <w:r>
        <w:rPr>
          <w:i/>
        </w:rPr>
        <w:t>εμπορία</w:t>
      </w:r>
      <w:r>
        <w:rPr>
          <w:i/>
          <w:spacing w:val="1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διαφήμιση</w:t>
      </w:r>
      <w:r>
        <w:rPr>
          <w:i/>
          <w:spacing w:val="-3"/>
        </w:rPr>
        <w:t xml:space="preserve"> </w:t>
      </w:r>
      <w:r>
        <w:rPr>
          <w:i/>
        </w:rPr>
        <w:t>κ.λπ.)</w:t>
      </w:r>
      <w:r>
        <w:rPr>
          <w:i/>
          <w:spacing w:val="-2"/>
        </w:rPr>
        <w:t xml:space="preserve"> </w:t>
      </w:r>
      <w:r>
        <w:rPr>
          <w:i/>
        </w:rPr>
        <w:t>και</w:t>
      </w:r>
      <w:r>
        <w:rPr>
          <w:i/>
          <w:spacing w:val="-1"/>
        </w:rPr>
        <w:t xml:space="preserve"> </w:t>
      </w:r>
      <w:r>
        <w:rPr>
          <w:i/>
        </w:rPr>
        <w:t>η χρήση</w:t>
      </w:r>
      <w:r>
        <w:rPr>
          <w:i/>
          <w:spacing w:val="-1"/>
        </w:rPr>
        <w:t xml:space="preserve"> </w:t>
      </w:r>
      <w:r>
        <w:rPr>
          <w:i/>
        </w:rPr>
        <w:t>των</w:t>
      </w:r>
      <w:r>
        <w:rPr>
          <w:i/>
          <w:spacing w:val="-1"/>
        </w:rPr>
        <w:t xml:space="preserve"> </w:t>
      </w:r>
      <w:r>
        <w:rPr>
          <w:i/>
        </w:rPr>
        <w:t>έργων</w:t>
      </w:r>
      <w:r>
        <w:rPr>
          <w:i/>
          <w:spacing w:val="-1"/>
        </w:rPr>
        <w:t xml:space="preserve"> </w:t>
      </w:r>
      <w:r>
        <w:rPr>
          <w:i/>
        </w:rPr>
        <w:t>γίνεται για</w:t>
      </w:r>
      <w:r>
        <w:rPr>
          <w:i/>
          <w:spacing w:val="-3"/>
        </w:rPr>
        <w:t xml:space="preserve"> </w:t>
      </w:r>
      <w:r>
        <w:rPr>
          <w:i/>
        </w:rPr>
        <w:t>εκπαιδευτικούς</w:t>
      </w:r>
      <w:r>
        <w:rPr>
          <w:i/>
          <w:spacing w:val="-1"/>
        </w:rPr>
        <w:t xml:space="preserve"> </w:t>
      </w:r>
      <w:r>
        <w:rPr>
          <w:i/>
        </w:rPr>
        <w:t>σκοπούς.</w:t>
      </w:r>
    </w:p>
    <w:p w:rsidR="0077506B" w:rsidRDefault="0077506B">
      <w:pPr>
        <w:pStyle w:val="a4"/>
        <w:spacing w:before="1"/>
        <w:rPr>
          <w:i/>
          <w:sz w:val="24"/>
        </w:rPr>
      </w:pPr>
    </w:p>
    <w:p w:rsidR="0077506B" w:rsidRDefault="00DF290B">
      <w:pPr>
        <w:pStyle w:val="11"/>
        <w:spacing w:before="56"/>
      </w:pPr>
      <w:r>
        <w:t>ΕΠΙΣΤΗΜΟΝΙΚΗ/ΟΡΓΑΝΩΤΙΚΗ</w:t>
      </w:r>
      <w:r>
        <w:rPr>
          <w:spacing w:val="-7"/>
        </w:rPr>
        <w:t xml:space="preserve"> </w:t>
      </w:r>
      <w:r>
        <w:t>ΕΠΙΤΡΟΠΗ</w:t>
      </w:r>
      <w:r>
        <w:rPr>
          <w:spacing w:val="-6"/>
        </w:rPr>
        <w:t xml:space="preserve"> </w:t>
      </w:r>
      <w:r>
        <w:t>ΔΙΑΓΩΝΙΣΜΟΥ</w:t>
      </w:r>
    </w:p>
    <w:p w:rsidR="0077506B" w:rsidRDefault="0077506B">
      <w:pPr>
        <w:pStyle w:val="a4"/>
        <w:spacing w:before="8"/>
        <w:rPr>
          <w:b/>
          <w:sz w:val="19"/>
        </w:rPr>
      </w:pPr>
    </w:p>
    <w:p w:rsidR="0077506B" w:rsidRDefault="00DF290B">
      <w:pPr>
        <w:pStyle w:val="a5"/>
        <w:numPr>
          <w:ilvl w:val="0"/>
          <w:numId w:val="1"/>
        </w:numPr>
        <w:tabs>
          <w:tab w:val="left" w:pos="829"/>
        </w:tabs>
        <w:spacing w:after="120"/>
        <w:ind w:hanging="361"/>
      </w:pPr>
      <w:proofErr w:type="spellStart"/>
      <w:r>
        <w:t>Μπέση</w:t>
      </w:r>
      <w:proofErr w:type="spellEnd"/>
      <w:r>
        <w:rPr>
          <w:spacing w:val="-5"/>
        </w:rPr>
        <w:t xml:space="preserve"> </w:t>
      </w:r>
      <w:r>
        <w:t>Μαρίνα,</w:t>
      </w:r>
      <w:r>
        <w:rPr>
          <w:spacing w:val="-3"/>
        </w:rPr>
        <w:t xml:space="preserve"> </w:t>
      </w:r>
      <w:proofErr w:type="spellStart"/>
      <w:r>
        <w:t>Αναπλ</w:t>
      </w:r>
      <w:proofErr w:type="spellEnd"/>
      <w:r>
        <w:t>.</w:t>
      </w:r>
      <w:r>
        <w:rPr>
          <w:spacing w:val="-1"/>
        </w:rPr>
        <w:t xml:space="preserve"> </w:t>
      </w:r>
      <w:r>
        <w:t>Περιφερειακή</w:t>
      </w:r>
      <w:r>
        <w:rPr>
          <w:spacing w:val="-4"/>
        </w:rPr>
        <w:t xml:space="preserve"> </w:t>
      </w:r>
      <w:r>
        <w:t>Διευθύντρια</w:t>
      </w:r>
      <w:r>
        <w:rPr>
          <w:spacing w:val="-2"/>
        </w:rPr>
        <w:t xml:space="preserve"> </w:t>
      </w:r>
      <w:r>
        <w:t>Εκπαίδευσης</w:t>
      </w:r>
      <w:r>
        <w:rPr>
          <w:spacing w:val="-4"/>
        </w:rPr>
        <w:t xml:space="preserve"> </w:t>
      </w:r>
      <w:r>
        <w:t>Ηπείρου, Πρόεδρος</w:t>
      </w:r>
    </w:p>
    <w:p w:rsidR="0077506B" w:rsidRDefault="00DF290B">
      <w:pPr>
        <w:pStyle w:val="a5"/>
        <w:numPr>
          <w:ilvl w:val="0"/>
          <w:numId w:val="1"/>
        </w:numPr>
        <w:tabs>
          <w:tab w:val="left" w:pos="841"/>
        </w:tabs>
        <w:spacing w:after="120"/>
        <w:ind w:left="840" w:right="117"/>
      </w:pPr>
      <w:proofErr w:type="spellStart"/>
      <w:r>
        <w:t>Μητσιώνης</w:t>
      </w:r>
      <w:proofErr w:type="spellEnd"/>
      <w:r>
        <w:t xml:space="preserve"> Βασίλειος, Διευθυντής Δ.Δ.Ε. Θεσπρωτίας</w:t>
      </w:r>
    </w:p>
    <w:p w:rsidR="0077506B" w:rsidRDefault="00DF290B">
      <w:pPr>
        <w:pStyle w:val="a5"/>
        <w:numPr>
          <w:ilvl w:val="0"/>
          <w:numId w:val="1"/>
        </w:numPr>
        <w:tabs>
          <w:tab w:val="left" w:pos="841"/>
        </w:tabs>
        <w:spacing w:after="120"/>
        <w:ind w:left="840" w:hanging="361"/>
      </w:pPr>
      <w:proofErr w:type="spellStart"/>
      <w:r>
        <w:t>Μπισκανάκη</w:t>
      </w:r>
      <w:proofErr w:type="spellEnd"/>
      <w:r>
        <w:t xml:space="preserve"> Φανή, Διευθύντρια</w:t>
      </w:r>
      <w:r>
        <w:rPr>
          <w:spacing w:val="-4"/>
        </w:rPr>
        <w:t xml:space="preserve"> </w:t>
      </w:r>
      <w:r>
        <w:t>Δ.Δ.Ε.</w:t>
      </w:r>
      <w:r>
        <w:rPr>
          <w:spacing w:val="-3"/>
        </w:rPr>
        <w:t xml:space="preserve"> </w:t>
      </w:r>
      <w:r>
        <w:t>Πρέβεζας</w:t>
      </w:r>
    </w:p>
    <w:p w:rsidR="0077506B" w:rsidRDefault="00DF290B">
      <w:pPr>
        <w:pStyle w:val="a5"/>
        <w:numPr>
          <w:ilvl w:val="0"/>
          <w:numId w:val="1"/>
        </w:numPr>
        <w:tabs>
          <w:tab w:val="left" w:pos="841"/>
        </w:tabs>
        <w:spacing w:after="120"/>
        <w:ind w:left="840" w:hanging="361"/>
      </w:pPr>
      <w:r>
        <w:t>Γεωργόπουλος</w:t>
      </w:r>
      <w:r>
        <w:rPr>
          <w:spacing w:val="-4"/>
        </w:rPr>
        <w:t xml:space="preserve"> </w:t>
      </w:r>
      <w:r>
        <w:t>Ιωάννης,</w:t>
      </w:r>
      <w:r>
        <w:rPr>
          <w:spacing w:val="-2"/>
        </w:rPr>
        <w:t xml:space="preserve"> </w:t>
      </w:r>
      <w:r>
        <w:t>Σύμβουλος Εκπαίδε</w:t>
      </w:r>
      <w:r>
        <w:t xml:space="preserve">υσης ΠΕ80 </w:t>
      </w:r>
    </w:p>
    <w:p w:rsidR="0077506B" w:rsidRDefault="00DF290B">
      <w:pPr>
        <w:pStyle w:val="a5"/>
        <w:numPr>
          <w:ilvl w:val="0"/>
          <w:numId w:val="1"/>
        </w:numPr>
        <w:tabs>
          <w:tab w:val="left" w:pos="841"/>
        </w:tabs>
        <w:spacing w:after="120"/>
        <w:ind w:left="840" w:hanging="361"/>
      </w:pPr>
      <w:proofErr w:type="spellStart"/>
      <w:r>
        <w:t>Λώλης</w:t>
      </w:r>
      <w:proofErr w:type="spellEnd"/>
      <w:r>
        <w:rPr>
          <w:spacing w:val="-5"/>
        </w:rPr>
        <w:t xml:space="preserve"> </w:t>
      </w:r>
      <w:r>
        <w:t>Θωμάς,</w:t>
      </w:r>
      <w:r>
        <w:rPr>
          <w:spacing w:val="-3"/>
        </w:rPr>
        <w:t xml:space="preserve"> Σύμβουλος Εκπαίδευσης ΠΕ70 Θεσπρωτίας</w:t>
      </w:r>
    </w:p>
    <w:p w:rsidR="0077506B" w:rsidRDefault="0077506B">
      <w:pPr>
        <w:pStyle w:val="a5"/>
        <w:tabs>
          <w:tab w:val="left" w:pos="841"/>
        </w:tabs>
        <w:ind w:left="840" w:firstLine="0"/>
        <w:rPr>
          <w:highlight w:val="yellow"/>
        </w:rPr>
      </w:pPr>
    </w:p>
    <w:p w:rsidR="0077506B" w:rsidRDefault="00DF290B">
      <w:pPr>
        <w:pStyle w:val="11"/>
      </w:pPr>
      <w:r>
        <w:t>ΕΠΙΤΡΟΠΗ</w:t>
      </w:r>
      <w:r>
        <w:rPr>
          <w:spacing w:val="-5"/>
        </w:rPr>
        <w:t xml:space="preserve"> </w:t>
      </w:r>
      <w:r>
        <w:t>ΑΞΙΟΛΟΓΗΣΗΣ</w:t>
      </w:r>
    </w:p>
    <w:p w:rsidR="0077506B" w:rsidRDefault="0077506B">
      <w:pPr>
        <w:pStyle w:val="a4"/>
        <w:spacing w:before="6"/>
        <w:rPr>
          <w:b/>
          <w:sz w:val="19"/>
        </w:rPr>
      </w:pPr>
    </w:p>
    <w:p w:rsidR="0077506B" w:rsidRDefault="00DF290B">
      <w:pPr>
        <w:pStyle w:val="a5"/>
        <w:numPr>
          <w:ilvl w:val="0"/>
          <w:numId w:val="2"/>
        </w:numPr>
        <w:tabs>
          <w:tab w:val="left" w:pos="829"/>
        </w:tabs>
        <w:spacing w:after="1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Μπέση</w:t>
      </w:r>
      <w:proofErr w:type="spellEnd"/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Μαρίνα,</w:t>
      </w:r>
      <w:r>
        <w:rPr>
          <w:rFonts w:asciiTheme="minorHAnsi" w:hAnsiTheme="minorHAnsi" w:cstheme="minorHAnsi"/>
          <w:spacing w:val="-3"/>
        </w:rPr>
        <w:t xml:space="preserve"> </w:t>
      </w:r>
      <w:proofErr w:type="spellStart"/>
      <w:r>
        <w:rPr>
          <w:rFonts w:asciiTheme="minorHAnsi" w:hAnsiTheme="minorHAnsi" w:cstheme="minorHAnsi"/>
        </w:rPr>
        <w:t>Αναπλ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Περιφερειακή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Διευθύντρια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Εκπαίδευσης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Ηπείρου</w:t>
      </w:r>
    </w:p>
    <w:p w:rsidR="0077506B" w:rsidRDefault="00DF290B">
      <w:pPr>
        <w:pStyle w:val="a5"/>
        <w:numPr>
          <w:ilvl w:val="0"/>
          <w:numId w:val="2"/>
        </w:numPr>
        <w:tabs>
          <w:tab w:val="left" w:pos="829"/>
        </w:tabs>
        <w:spacing w:before="120" w:after="120"/>
        <w:ind w:right="11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Σμύρης</w:t>
      </w:r>
      <w:proofErr w:type="spellEnd"/>
      <w:r>
        <w:rPr>
          <w:rFonts w:asciiTheme="minorHAnsi" w:hAnsiTheme="minorHAnsi" w:cstheme="minorHAnsi"/>
        </w:rPr>
        <w:t xml:space="preserve"> Γεώργιος, </w:t>
      </w:r>
      <w:r>
        <w:rPr>
          <w:rFonts w:asciiTheme="minorHAnsi" w:hAnsiTheme="minorHAnsi" w:cstheme="minorHAnsi"/>
          <w:spacing w:val="-3"/>
          <w:shd w:val="clear" w:color="auto" w:fill="FFFFFF"/>
        </w:rPr>
        <w:t>Καθηγητής στο Τμήμα Αρχιτεκτόνων Μηχανικών του Πανεπιστημίου Ιωαννίνων</w:t>
      </w:r>
    </w:p>
    <w:p w:rsidR="0077506B" w:rsidRDefault="00DF290B">
      <w:pPr>
        <w:pStyle w:val="a5"/>
        <w:numPr>
          <w:ilvl w:val="0"/>
          <w:numId w:val="2"/>
        </w:numPr>
        <w:tabs>
          <w:tab w:val="left" w:pos="841"/>
        </w:tabs>
        <w:spacing w:before="120" w:after="120"/>
      </w:pPr>
      <w:proofErr w:type="spellStart"/>
      <w:r>
        <w:t>Μπισκανάκη</w:t>
      </w:r>
      <w:proofErr w:type="spellEnd"/>
      <w:r>
        <w:t xml:space="preserve"> Φανή, </w:t>
      </w:r>
      <w:r>
        <w:t>Διευθύντρια</w:t>
      </w:r>
      <w:r>
        <w:rPr>
          <w:spacing w:val="-4"/>
        </w:rPr>
        <w:t xml:space="preserve"> </w:t>
      </w:r>
      <w:r>
        <w:t>Δ.Δ.Ε.</w:t>
      </w:r>
      <w:r>
        <w:rPr>
          <w:spacing w:val="-3"/>
        </w:rPr>
        <w:t xml:space="preserve"> </w:t>
      </w:r>
      <w:r>
        <w:t>Πρέβεζας</w:t>
      </w:r>
    </w:p>
    <w:p w:rsidR="0077506B" w:rsidRDefault="00DF290B">
      <w:pPr>
        <w:pStyle w:val="a5"/>
        <w:numPr>
          <w:ilvl w:val="0"/>
          <w:numId w:val="2"/>
        </w:numPr>
        <w:tabs>
          <w:tab w:val="left" w:pos="841"/>
        </w:tabs>
        <w:spacing w:before="120" w:after="120"/>
      </w:pPr>
      <w:proofErr w:type="spellStart"/>
      <w:r>
        <w:t>Λώλης</w:t>
      </w:r>
      <w:proofErr w:type="spellEnd"/>
      <w:r>
        <w:rPr>
          <w:spacing w:val="-5"/>
        </w:rPr>
        <w:t xml:space="preserve"> </w:t>
      </w:r>
      <w:r>
        <w:t>Θωμάς,</w:t>
      </w:r>
      <w:r>
        <w:rPr>
          <w:spacing w:val="-3"/>
        </w:rPr>
        <w:t xml:space="preserve"> Σύμβουλος Εκπαίδευσης ΠΕ70 Θεσπρωτίας</w:t>
      </w:r>
    </w:p>
    <w:p w:rsidR="0077506B" w:rsidRDefault="00DF290B">
      <w:pPr>
        <w:pStyle w:val="a5"/>
        <w:numPr>
          <w:ilvl w:val="0"/>
          <w:numId w:val="2"/>
        </w:numPr>
        <w:tabs>
          <w:tab w:val="left" w:pos="829"/>
        </w:tabs>
        <w:spacing w:before="120" w:after="120"/>
        <w:ind w:hanging="361"/>
      </w:pPr>
      <w:proofErr w:type="spellStart"/>
      <w:r>
        <w:t>Λισγάρας</w:t>
      </w:r>
      <w:proofErr w:type="spellEnd"/>
      <w:r>
        <w:rPr>
          <w:spacing w:val="-6"/>
        </w:rPr>
        <w:t xml:space="preserve"> </w:t>
      </w:r>
      <w:r>
        <w:t>Σπύρος,</w:t>
      </w:r>
      <w:r>
        <w:rPr>
          <w:spacing w:val="-4"/>
        </w:rPr>
        <w:t xml:space="preserve"> </w:t>
      </w:r>
      <w:r>
        <w:t>Εκπαιδευτικός</w:t>
      </w:r>
      <w:r>
        <w:rPr>
          <w:spacing w:val="-4"/>
        </w:rPr>
        <w:t xml:space="preserve"> </w:t>
      </w:r>
      <w:r>
        <w:t>ΠΕ08</w:t>
      </w:r>
      <w:r>
        <w:rPr>
          <w:spacing w:val="-4"/>
        </w:rPr>
        <w:t xml:space="preserve"> </w:t>
      </w:r>
      <w:r>
        <w:t>(Εικαστικών)</w:t>
      </w:r>
    </w:p>
    <w:p w:rsidR="0077506B" w:rsidRDefault="0077506B">
      <w:pPr>
        <w:pStyle w:val="a4"/>
        <w:spacing w:before="8"/>
        <w:rPr>
          <w:sz w:val="19"/>
        </w:rPr>
      </w:pPr>
    </w:p>
    <w:p w:rsidR="0077506B" w:rsidRDefault="00DF290B">
      <w:pPr>
        <w:pStyle w:val="11"/>
      </w:pPr>
      <w:r>
        <w:t>ΦΑΣΕΙΣ</w:t>
      </w:r>
      <w:r>
        <w:rPr>
          <w:spacing w:val="-6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ΔΙΑΓΩΝΙΣΜΟΥ</w:t>
      </w:r>
    </w:p>
    <w:p w:rsidR="0077506B" w:rsidRDefault="0077506B">
      <w:pPr>
        <w:pStyle w:val="a4"/>
        <w:spacing w:before="6"/>
        <w:rPr>
          <w:b/>
          <w:sz w:val="19"/>
        </w:rPr>
      </w:pPr>
    </w:p>
    <w:p w:rsidR="0077506B" w:rsidRDefault="00DF290B">
      <w:pPr>
        <w:pStyle w:val="a4"/>
        <w:spacing w:line="276" w:lineRule="auto"/>
        <w:ind w:left="120" w:right="113"/>
        <w:jc w:val="both"/>
      </w:pPr>
      <w:r>
        <w:t>Α.</w:t>
      </w:r>
      <w:r>
        <w:rPr>
          <w:spacing w:val="1"/>
        </w:rPr>
        <w:t xml:space="preserve"> </w:t>
      </w:r>
      <w:r>
        <w:t>Περίοδος</w:t>
      </w:r>
      <w:r>
        <w:rPr>
          <w:spacing w:val="1"/>
        </w:rPr>
        <w:t xml:space="preserve"> διεξαγωγής </w:t>
      </w:r>
      <w:r>
        <w:t>διαγωνισμού:</w:t>
      </w:r>
      <w:r>
        <w:rPr>
          <w:spacing w:val="1"/>
        </w:rPr>
        <w:t xml:space="preserve"> Φεβρουάριος - Απρίλιος </w:t>
      </w:r>
      <w:r>
        <w:t>2024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καταληκτική </w:t>
      </w:r>
      <w:r>
        <w:t>ημερομηνία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19</w:t>
      </w:r>
      <w:r>
        <w:rPr>
          <w:vertAlign w:val="superscript"/>
        </w:rPr>
        <w:t>η</w:t>
      </w:r>
      <w:r>
        <w:t xml:space="preserve"> </w:t>
      </w:r>
      <w:r>
        <w:rPr>
          <w:spacing w:val="1"/>
        </w:rPr>
        <w:t xml:space="preserve">  Απριλίου </w:t>
      </w:r>
      <w:r>
        <w:t>2024.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θεματική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διαγωνισμού</w:t>
      </w:r>
      <w:r>
        <w:rPr>
          <w:spacing w:val="1"/>
        </w:rPr>
        <w:t xml:space="preserve"> δίνει τη δυνατότητα </w:t>
      </w:r>
      <w:r>
        <w:t>στους συμμετέχοντες να εργάζονται εντός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ωρολογίου</w:t>
      </w:r>
      <w:r>
        <w:rPr>
          <w:spacing w:val="1"/>
        </w:rPr>
        <w:t xml:space="preserve"> </w:t>
      </w:r>
      <w:r>
        <w:t>προγράμματος,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συναφούς</w:t>
      </w:r>
      <w:r>
        <w:rPr>
          <w:spacing w:val="1"/>
        </w:rPr>
        <w:t xml:space="preserve"> </w:t>
      </w:r>
      <w:r>
        <w:t>δράσης/προγράμματος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 xml:space="preserve">δραστηριοτήτων, σύμφωνα με όσα προβλέπονται στη σχετική εγκύκλιο του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επιμέρους</w:t>
      </w:r>
      <w:r>
        <w:rPr>
          <w:spacing w:val="1"/>
        </w:rPr>
        <w:t xml:space="preserve"> </w:t>
      </w:r>
      <w:r>
        <w:t>γνωστικών</w:t>
      </w:r>
      <w:r>
        <w:rPr>
          <w:spacing w:val="1"/>
        </w:rPr>
        <w:t xml:space="preserve"> </w:t>
      </w:r>
      <w:r>
        <w:t>αντικειμένων,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ενότητες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 xml:space="preserve">προσφέρονται για ανάλογες </w:t>
      </w:r>
      <w:r>
        <w:lastRenderedPageBreak/>
        <w:t>προεκτάσεις με τρόπο, που θα υποστηρίζει τη διεύρυνση και</w:t>
      </w:r>
      <w:r>
        <w:rPr>
          <w:spacing w:val="1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εμπλουτισμό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-2"/>
        </w:rPr>
        <w:t xml:space="preserve"> </w:t>
      </w:r>
      <w:r>
        <w:t>σπουδών.</w:t>
      </w:r>
    </w:p>
    <w:p w:rsidR="0077506B" w:rsidRDefault="0077506B">
      <w:pPr>
        <w:pStyle w:val="a4"/>
        <w:spacing w:before="8"/>
        <w:rPr>
          <w:sz w:val="16"/>
        </w:rPr>
      </w:pPr>
    </w:p>
    <w:p w:rsidR="0077506B" w:rsidRDefault="00DF290B">
      <w:pPr>
        <w:pStyle w:val="a4"/>
        <w:spacing w:before="1"/>
        <w:ind w:left="120"/>
        <w:jc w:val="both"/>
      </w:pPr>
      <w:r>
        <w:t>Β.</w:t>
      </w:r>
      <w:r>
        <w:rPr>
          <w:spacing w:val="-3"/>
        </w:rPr>
        <w:t xml:space="preserve"> </w:t>
      </w:r>
      <w:r>
        <w:t>Αποστολή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έργων μέσω των σχολικών μ</w:t>
      </w:r>
      <w:r>
        <w:t xml:space="preserve">ονάδων </w:t>
      </w:r>
      <w:r>
        <w:rPr>
          <w:spacing w:val="-1"/>
        </w:rPr>
        <w:t xml:space="preserve"> </w:t>
      </w:r>
      <w:r>
        <w:t>έως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19 Απριλίου 2024</w:t>
      </w:r>
      <w:r>
        <w:rPr>
          <w:spacing w:val="-1"/>
        </w:rPr>
        <w:t xml:space="preserve"> </w:t>
      </w:r>
      <w:r>
        <w:t>(σφραγίδα</w:t>
      </w:r>
      <w:r>
        <w:rPr>
          <w:spacing w:val="-4"/>
        </w:rPr>
        <w:t xml:space="preserve"> </w:t>
      </w:r>
      <w:r>
        <w:t>ταχυδρομείου) στην ΠΕ.ΔΙ.ΕΚ. Ηπείρου.</w:t>
      </w:r>
    </w:p>
    <w:p w:rsidR="0077506B" w:rsidRDefault="0077506B">
      <w:pPr>
        <w:pStyle w:val="a4"/>
        <w:spacing w:before="5"/>
        <w:rPr>
          <w:sz w:val="19"/>
        </w:rPr>
      </w:pPr>
    </w:p>
    <w:p w:rsidR="0077506B" w:rsidRDefault="00DF290B">
      <w:pPr>
        <w:pStyle w:val="a4"/>
        <w:spacing w:before="1" w:line="276" w:lineRule="auto"/>
        <w:ind w:left="120" w:right="115"/>
        <w:jc w:val="both"/>
      </w:pPr>
      <w:r>
        <w:t>Γ. Αξιολόγηση των έργων από την Επιτροπή Αξιολόγησης και ανακοίνωση αποτελεσμάτων</w:t>
      </w:r>
      <w:r>
        <w:rPr>
          <w:spacing w:val="1"/>
        </w:rPr>
        <w:t xml:space="preserve"> </w:t>
      </w:r>
      <w:r>
        <w:t>διαγωνισμού</w:t>
      </w:r>
      <w:r>
        <w:rPr>
          <w:spacing w:val="-2"/>
        </w:rPr>
        <w:t xml:space="preserve"> </w:t>
      </w:r>
      <w:r>
        <w:t>(Μάιος</w:t>
      </w:r>
      <w:r>
        <w:rPr>
          <w:spacing w:val="-1"/>
        </w:rPr>
        <w:t xml:space="preserve"> </w:t>
      </w:r>
      <w:r>
        <w:t>2024).</w:t>
      </w:r>
    </w:p>
    <w:p w:rsidR="0077506B" w:rsidRDefault="0077506B">
      <w:pPr>
        <w:pStyle w:val="a4"/>
        <w:spacing w:before="2"/>
        <w:rPr>
          <w:sz w:val="16"/>
        </w:rPr>
      </w:pPr>
    </w:p>
    <w:p w:rsidR="0077506B" w:rsidRDefault="00DF290B">
      <w:pPr>
        <w:pStyle w:val="a4"/>
        <w:spacing w:before="1" w:line="278" w:lineRule="auto"/>
        <w:ind w:left="120" w:right="114"/>
        <w:jc w:val="both"/>
      </w:pPr>
      <w:r>
        <w:t>Δ.</w:t>
      </w:r>
      <w:r>
        <w:rPr>
          <w:spacing w:val="-9"/>
        </w:rPr>
        <w:t xml:space="preserve"> </w:t>
      </w:r>
      <w:r>
        <w:t>Βράβευση</w:t>
      </w:r>
      <w:r>
        <w:rPr>
          <w:spacing w:val="-11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τριών</w:t>
      </w:r>
      <w:r>
        <w:rPr>
          <w:spacing w:val="-11"/>
        </w:rPr>
        <w:t xml:space="preserve"> </w:t>
      </w:r>
      <w:r>
        <w:t>καλύτερων</w:t>
      </w:r>
      <w:r>
        <w:rPr>
          <w:spacing w:val="-9"/>
        </w:rPr>
        <w:t xml:space="preserve"> </w:t>
      </w:r>
      <w:r>
        <w:t>έργων</w:t>
      </w:r>
      <w:r>
        <w:rPr>
          <w:spacing w:val="-8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t>ειδική</w:t>
      </w:r>
      <w:r>
        <w:rPr>
          <w:spacing w:val="-12"/>
        </w:rPr>
        <w:t xml:space="preserve"> </w:t>
      </w:r>
      <w:r>
        <w:t>εκδήλωση</w:t>
      </w:r>
      <w:r>
        <w:rPr>
          <w:spacing w:val="-9"/>
        </w:rPr>
        <w:t xml:space="preserve"> </w:t>
      </w:r>
      <w:r>
        <w:t>(προτεινόμενη ημερομηνία Παρασκευή 24 Μαΐου 2024).</w:t>
      </w:r>
    </w:p>
    <w:p w:rsidR="0077506B" w:rsidRDefault="0077506B">
      <w:pPr>
        <w:pStyle w:val="a4"/>
        <w:spacing w:before="1" w:line="278" w:lineRule="auto"/>
        <w:ind w:left="120" w:right="114"/>
        <w:jc w:val="both"/>
        <w:rPr>
          <w:sz w:val="19"/>
          <w:szCs w:val="19"/>
        </w:rPr>
      </w:pPr>
    </w:p>
    <w:p w:rsidR="0077506B" w:rsidRDefault="00DF290B">
      <w:pPr>
        <w:pStyle w:val="11"/>
        <w:ind w:left="119"/>
      </w:pPr>
      <w:r>
        <w:t>ΤΕΧΝΙΚΑ</w:t>
      </w:r>
      <w:r>
        <w:rPr>
          <w:spacing w:val="-6"/>
        </w:rPr>
        <w:t xml:space="preserve"> </w:t>
      </w:r>
      <w:r>
        <w:t>ΧΑΡΑΚΤΗΡΙΣΤΙΚΑ</w:t>
      </w:r>
    </w:p>
    <w:p w:rsidR="0077506B" w:rsidRDefault="0077506B">
      <w:pPr>
        <w:pStyle w:val="11"/>
        <w:ind w:left="119"/>
        <w:rPr>
          <w:sz w:val="19"/>
          <w:szCs w:val="19"/>
        </w:rPr>
      </w:pPr>
    </w:p>
    <w:p w:rsidR="0077506B" w:rsidRDefault="00DF290B">
      <w:pPr>
        <w:pStyle w:val="11"/>
        <w:spacing w:before="10" w:line="276" w:lineRule="auto"/>
        <w:ind w:left="119"/>
        <w:jc w:val="both"/>
        <w:rPr>
          <w:b w:val="0"/>
        </w:rPr>
      </w:pPr>
      <w:r>
        <w:rPr>
          <w:b w:val="0"/>
        </w:rPr>
        <w:t>Ο λογότυπος θα πρέπει να μπορεί να χρησιμοποιηθεί τόσο σε ασπρόμαυρη, όσο και σε</w:t>
      </w:r>
      <w:r>
        <w:rPr>
          <w:b w:val="0"/>
          <w:spacing w:val="1"/>
        </w:rPr>
        <w:t xml:space="preserve"> </w:t>
      </w:r>
      <w:r>
        <w:rPr>
          <w:b w:val="0"/>
        </w:rPr>
        <w:t>έγχρωμη</w:t>
      </w:r>
      <w:r>
        <w:rPr>
          <w:b w:val="0"/>
          <w:spacing w:val="-4"/>
        </w:rPr>
        <w:t xml:space="preserve"> </w:t>
      </w:r>
      <w:r>
        <w:rPr>
          <w:b w:val="0"/>
        </w:rPr>
        <w:t>εκτύπωση, στην</w:t>
      </w:r>
      <w:r>
        <w:rPr>
          <w:b w:val="0"/>
          <w:spacing w:val="-3"/>
        </w:rPr>
        <w:t xml:space="preserve"> </w:t>
      </w:r>
      <w:r>
        <w:rPr>
          <w:b w:val="0"/>
        </w:rPr>
        <w:t>περίπτωση</w:t>
      </w:r>
      <w:r>
        <w:rPr>
          <w:b w:val="0"/>
          <w:spacing w:val="-1"/>
        </w:rPr>
        <w:t xml:space="preserve"> </w:t>
      </w:r>
      <w:r>
        <w:rPr>
          <w:b w:val="0"/>
        </w:rPr>
        <w:t>που</w:t>
      </w:r>
      <w:r>
        <w:rPr>
          <w:b w:val="0"/>
          <w:spacing w:val="-2"/>
        </w:rPr>
        <w:t xml:space="preserve"> </w:t>
      </w:r>
      <w:r>
        <w:rPr>
          <w:b w:val="0"/>
        </w:rPr>
        <w:t>περιλαμβάνει έγχρωμα στοιχεία.</w:t>
      </w:r>
    </w:p>
    <w:p w:rsidR="0077506B" w:rsidRDefault="00DF290B">
      <w:pPr>
        <w:pStyle w:val="11"/>
        <w:spacing w:before="197"/>
      </w:pPr>
      <w:r>
        <w:t>ΚΡΙΤΗΡΙΑ</w:t>
      </w:r>
      <w:r>
        <w:rPr>
          <w:spacing w:val="-3"/>
        </w:rPr>
        <w:t xml:space="preserve"> </w:t>
      </w:r>
      <w:r>
        <w:t>ΑΞΙΟΛΟΓΗΣΗΣ</w:t>
      </w:r>
    </w:p>
    <w:p w:rsidR="0077506B" w:rsidRDefault="0077506B">
      <w:pPr>
        <w:pStyle w:val="a4"/>
        <w:spacing w:before="6"/>
        <w:rPr>
          <w:b/>
          <w:sz w:val="19"/>
        </w:rPr>
      </w:pPr>
    </w:p>
    <w:p w:rsidR="0077506B" w:rsidRDefault="00DF290B">
      <w:pPr>
        <w:pStyle w:val="a4"/>
        <w:spacing w:after="240" w:line="276" w:lineRule="auto"/>
        <w:ind w:left="119" w:right="113"/>
        <w:jc w:val="both"/>
        <w:rPr>
          <w:spacing w:val="1"/>
        </w:rPr>
      </w:pPr>
      <w:r>
        <w:t>Το έργο θ</w:t>
      </w:r>
      <w:r>
        <w:t>α πρέπει να είναι πρωτότυπο, αυθεντικό, ευδιάκριτο και λιτό</w:t>
      </w:r>
      <w:r>
        <w:rPr>
          <w:spacing w:val="1"/>
        </w:rPr>
        <w:t xml:space="preserve"> και το θέμα του να λαμβάνει υπόψη το πνεύμα του διαγωνισμού (Ήπειρος – </w:t>
      </w:r>
      <w:proofErr w:type="spellStart"/>
      <w:r>
        <w:rPr>
          <w:spacing w:val="1"/>
        </w:rPr>
        <w:t>Αειφορία</w:t>
      </w:r>
      <w:proofErr w:type="spellEnd"/>
      <w:r>
        <w:rPr>
          <w:spacing w:val="1"/>
        </w:rPr>
        <w:t>)</w:t>
      </w:r>
      <w:r>
        <w:t xml:space="preserve">. </w:t>
      </w:r>
      <w:r>
        <w:rPr>
          <w:u w:val="single"/>
        </w:rPr>
        <w:t>Ο/η δημιουργός</w:t>
      </w:r>
      <w:r>
        <w:rPr>
          <w:spacing w:val="1"/>
          <w:u w:val="single"/>
        </w:rPr>
        <w:t xml:space="preserve"> πρέπει να έχει επίσης υπόψη του/της ότι πρόκειται για διαγωνισμό λογότυπου και όχι ζωγραφικής</w:t>
      </w:r>
      <w:r>
        <w:rPr>
          <w:spacing w:val="1"/>
        </w:rPr>
        <w:t>.</w:t>
      </w:r>
    </w:p>
    <w:p w:rsidR="0077506B" w:rsidRDefault="00DF290B">
      <w:pPr>
        <w:pStyle w:val="a4"/>
        <w:spacing w:before="120" w:line="276" w:lineRule="auto"/>
        <w:ind w:left="119" w:right="113"/>
        <w:jc w:val="both"/>
      </w:pPr>
      <w:r>
        <w:rPr>
          <w:spacing w:val="1"/>
        </w:rPr>
        <w:t xml:space="preserve">Ο/η </w:t>
      </w:r>
      <w:r>
        <w:rPr>
          <w:spacing w:val="1"/>
        </w:rPr>
        <w:t>συμμετέχων/</w:t>
      </w:r>
      <w:proofErr w:type="spellStart"/>
      <w:r>
        <w:rPr>
          <w:spacing w:val="1"/>
        </w:rPr>
        <w:t>ουσα</w:t>
      </w:r>
      <w:proofErr w:type="spellEnd"/>
      <w:r>
        <w:rPr>
          <w:spacing w:val="1"/>
        </w:rPr>
        <w:t xml:space="preserve"> απ</w:t>
      </w:r>
      <w:r>
        <w:t>αγορεύεται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χρησιμοποιήσει</w:t>
      </w:r>
      <w:r>
        <w:rPr>
          <w:spacing w:val="1"/>
        </w:rPr>
        <w:t xml:space="preserve"> </w:t>
      </w:r>
      <w:r>
        <w:t>υλικό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πνευματική</w:t>
      </w:r>
      <w:r>
        <w:rPr>
          <w:spacing w:val="1"/>
        </w:rPr>
        <w:t xml:space="preserve"> </w:t>
      </w:r>
      <w:r>
        <w:t>του/της/τους</w:t>
      </w:r>
      <w:r>
        <w:rPr>
          <w:spacing w:val="1"/>
        </w:rPr>
        <w:t xml:space="preserve"> </w:t>
      </w:r>
      <w:r>
        <w:t>ιδιοκτησία ή για το οποίο δεν έχει άδεια χρήσης και δεν μπορεί να παραχωρήσει άδεια</w:t>
      </w:r>
      <w:r>
        <w:rPr>
          <w:spacing w:val="1"/>
        </w:rPr>
        <w:t xml:space="preserve"> </w:t>
      </w:r>
      <w:r>
        <w:t>δημοσίευσης.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διαπιστωθεί</w:t>
      </w:r>
      <w:r>
        <w:rPr>
          <w:spacing w:val="1"/>
        </w:rPr>
        <w:t xml:space="preserve"> </w:t>
      </w:r>
      <w:r>
        <w:t>παραβίαση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όρου</w:t>
      </w:r>
      <w:r>
        <w:rPr>
          <w:spacing w:val="1"/>
        </w:rPr>
        <w:t xml:space="preserve"> </w:t>
      </w:r>
      <w:r>
        <w:t>ο/η</w:t>
      </w:r>
      <w:r>
        <w:rPr>
          <w:spacing w:val="1"/>
        </w:rPr>
        <w:t xml:space="preserve"> </w:t>
      </w:r>
      <w:r>
        <w:t>συμμετέχων,-</w:t>
      </w:r>
      <w:proofErr w:type="spellStart"/>
      <w:r>
        <w:t>ουσα</w:t>
      </w:r>
      <w:proofErr w:type="spellEnd"/>
      <w:r>
        <w:t xml:space="preserve"> θα αποκλειστεί από τον διαγωνισμό. Στην περίπτωση εκ των υστέρων</w:t>
      </w:r>
      <w:r>
        <w:rPr>
          <w:spacing w:val="1"/>
        </w:rPr>
        <w:t xml:space="preserve"> </w:t>
      </w:r>
      <w:r>
        <w:t>διαπίστωσης της παραπάνω παράβασης (μετά την απονομή του βραβείου) η συμμετοχή και</w:t>
      </w:r>
      <w:r>
        <w:rPr>
          <w:spacing w:val="-47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βραβείο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ακυρωθεί.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αξιολόγησης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εξαιρούνται</w:t>
      </w:r>
      <w:r>
        <w:rPr>
          <w:spacing w:val="1"/>
        </w:rPr>
        <w:t xml:space="preserve"> </w:t>
      </w:r>
      <w:r>
        <w:t>επίσης,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προτάσε</w:t>
      </w:r>
      <w:r>
        <w:t>ις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περιέχουν</w:t>
      </w:r>
      <w:r>
        <w:rPr>
          <w:spacing w:val="1"/>
        </w:rPr>
        <w:t xml:space="preserve"> </w:t>
      </w:r>
      <w:r>
        <w:t>σκοπίμως</w:t>
      </w:r>
      <w:r>
        <w:rPr>
          <w:spacing w:val="1"/>
        </w:rPr>
        <w:t xml:space="preserve"> </w:t>
      </w:r>
      <w:r>
        <w:t>οποιοδήποτε</w:t>
      </w:r>
      <w:r>
        <w:rPr>
          <w:spacing w:val="1"/>
        </w:rPr>
        <w:t xml:space="preserve"> </w:t>
      </w:r>
      <w:r>
        <w:t>σημάδι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θεωρηθεί</w:t>
      </w:r>
      <w:r>
        <w:rPr>
          <w:spacing w:val="1"/>
        </w:rPr>
        <w:t xml:space="preserve"> </w:t>
      </w:r>
      <w:r>
        <w:t>αναγνωριστικό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στοιχείων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διαγωνιζομένων.</w:t>
      </w:r>
    </w:p>
    <w:p w:rsidR="0077506B" w:rsidRDefault="0077506B">
      <w:pPr>
        <w:pStyle w:val="a4"/>
        <w:spacing w:before="7"/>
        <w:rPr>
          <w:sz w:val="16"/>
        </w:rPr>
      </w:pPr>
    </w:p>
    <w:p w:rsidR="0077506B" w:rsidRDefault="00DF290B">
      <w:pPr>
        <w:pStyle w:val="11"/>
      </w:pPr>
      <w:r>
        <w:t>ΒΡΑΒΕΙΑ</w:t>
      </w:r>
      <w:r>
        <w:rPr>
          <w:spacing w:val="-2"/>
        </w:rPr>
        <w:t xml:space="preserve"> </w:t>
      </w:r>
      <w:r>
        <w:t>– ΔΗΜΟΣΙΕΥΣΗ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ΕΚΘΕΣΗ</w:t>
      </w:r>
    </w:p>
    <w:p w:rsidR="0077506B" w:rsidRDefault="0077506B">
      <w:pPr>
        <w:pStyle w:val="a4"/>
        <w:spacing w:before="6"/>
        <w:rPr>
          <w:b/>
          <w:sz w:val="19"/>
        </w:rPr>
      </w:pPr>
    </w:p>
    <w:p w:rsidR="0077506B" w:rsidRDefault="00DF290B">
      <w:pPr>
        <w:pStyle w:val="a4"/>
        <w:spacing w:line="276" w:lineRule="auto"/>
        <w:ind w:left="120" w:right="115"/>
        <w:jc w:val="both"/>
      </w:pPr>
      <w:r>
        <w:t xml:space="preserve">Θα βραβευτούν τα τρία καλύτερα έργα με ένα </w:t>
      </w:r>
      <w:proofErr w:type="spellStart"/>
      <w:r>
        <w:t>tablet</w:t>
      </w:r>
      <w:proofErr w:type="spellEnd"/>
      <w:r>
        <w:t xml:space="preserve"> το καθένα, ενώ όλα ανεξαιρέτως τα</w:t>
      </w:r>
      <w:r>
        <w:rPr>
          <w:spacing w:val="1"/>
        </w:rPr>
        <w:t xml:space="preserve"> </w:t>
      </w:r>
      <w:r>
        <w:t>έργα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εκτεθούν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ειδική</w:t>
      </w:r>
      <w:r>
        <w:rPr>
          <w:spacing w:val="1"/>
        </w:rPr>
        <w:t xml:space="preserve"> </w:t>
      </w:r>
      <w:r>
        <w:t>εκδήλωση.</w:t>
      </w:r>
      <w:r>
        <w:rPr>
          <w:spacing w:val="1"/>
        </w:rPr>
        <w:t xml:space="preserve"> Προϋπόθεση για τη συμμετοχή αποτελεί επίσης η κατάθεση  </w:t>
      </w:r>
      <w:r>
        <w:t>Υπεύθυνης</w:t>
      </w:r>
      <w:r>
        <w:rPr>
          <w:spacing w:val="1"/>
        </w:rPr>
        <w:t xml:space="preserve"> </w:t>
      </w:r>
      <w:r>
        <w:t>Δήλωσης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ασκούντα/ασκούσα την επιμέλεια του μαθητή ή της μαθήτριας ότι δέχεται να δημοσιευτεί</w:t>
      </w:r>
      <w:r>
        <w:rPr>
          <w:spacing w:val="1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έργο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μαθητή</w:t>
      </w:r>
      <w:r>
        <w:rPr>
          <w:spacing w:val="-9"/>
        </w:rPr>
        <w:t xml:space="preserve"> </w:t>
      </w:r>
      <w:r>
        <w:t>ή</w:t>
      </w:r>
      <w:r>
        <w:rPr>
          <w:spacing w:val="-9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μαθήτριας</w:t>
      </w:r>
      <w:r>
        <w:rPr>
          <w:spacing w:val="-8"/>
        </w:rPr>
        <w:t xml:space="preserve"> </w:t>
      </w:r>
      <w:r>
        <w:t>σε</w:t>
      </w:r>
      <w:r>
        <w:rPr>
          <w:spacing w:val="-8"/>
        </w:rPr>
        <w:t xml:space="preserve"> </w:t>
      </w:r>
      <w:r>
        <w:t>ηλεκτρονικό</w:t>
      </w:r>
      <w:r>
        <w:rPr>
          <w:spacing w:val="-7"/>
        </w:rPr>
        <w:t xml:space="preserve"> </w:t>
      </w:r>
      <w:r>
        <w:t>ή</w:t>
      </w:r>
      <w:r>
        <w:rPr>
          <w:spacing w:val="-11"/>
        </w:rPr>
        <w:t xml:space="preserve"> </w:t>
      </w:r>
      <w:r>
        <w:t>έντυπο</w:t>
      </w:r>
      <w:r>
        <w:rPr>
          <w:spacing w:val="-7"/>
        </w:rPr>
        <w:t xml:space="preserve"> </w:t>
      </w:r>
      <w:r>
        <w:t>μέσο,</w:t>
      </w:r>
      <w:r>
        <w:rPr>
          <w:spacing w:val="-7"/>
        </w:rPr>
        <w:t xml:space="preserve"> </w:t>
      </w:r>
      <w:r>
        <w:t>σύμ</w:t>
      </w:r>
      <w:r>
        <w:t>φωνα</w:t>
      </w:r>
      <w:r>
        <w:rPr>
          <w:spacing w:val="-11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τους</w:t>
      </w:r>
      <w:r>
        <w:rPr>
          <w:spacing w:val="-7"/>
        </w:rPr>
        <w:t xml:space="preserve"> </w:t>
      </w:r>
      <w:r>
        <w:t>όρους</w:t>
      </w:r>
      <w:r>
        <w:rPr>
          <w:spacing w:val="-47"/>
        </w:rPr>
        <w:t xml:space="preserve"> </w:t>
      </w:r>
      <w:r>
        <w:t>της προκήρυξης, καθώς και ότι συναινεί στη χρήση του λογότυπου αυτούσιου ή ελαφρώς παραλλαγμένου για καθαρά τυπογραφικούς λόγους, σε κάθε επικοινωνία της</w:t>
      </w:r>
      <w:r>
        <w:rPr>
          <w:spacing w:val="1"/>
        </w:rPr>
        <w:t xml:space="preserve"> </w:t>
      </w:r>
      <w:r>
        <w:t>ΠΕ.ΔΙ.ΕΚ.</w:t>
      </w:r>
      <w:r>
        <w:rPr>
          <w:spacing w:val="-8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όλα</w:t>
      </w:r>
      <w:r>
        <w:rPr>
          <w:spacing w:val="-7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έντυπα</w:t>
      </w:r>
      <w:r>
        <w:rPr>
          <w:spacing w:val="-9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ηλεκτρονικά</w:t>
      </w:r>
      <w:r>
        <w:rPr>
          <w:spacing w:val="-7"/>
        </w:rPr>
        <w:t xml:space="preserve"> </w:t>
      </w:r>
      <w:r>
        <w:t>μέσα</w:t>
      </w:r>
      <w:r>
        <w:rPr>
          <w:spacing w:val="-7"/>
        </w:rPr>
        <w:t xml:space="preserve"> </w:t>
      </w:r>
      <w:r>
        <w:t>(έγγραφα,</w:t>
      </w:r>
      <w:r>
        <w:rPr>
          <w:spacing w:val="-6"/>
        </w:rPr>
        <w:t xml:space="preserve"> </w:t>
      </w:r>
      <w:r>
        <w:t>αλληλογραφία,</w:t>
      </w:r>
      <w:r>
        <w:rPr>
          <w:spacing w:val="-9"/>
        </w:rPr>
        <w:t xml:space="preserve"> </w:t>
      </w:r>
      <w:r>
        <w:t xml:space="preserve">ιστοσελίδα </w:t>
      </w:r>
      <w:r>
        <w:t>κ.ά.).</w:t>
      </w:r>
    </w:p>
    <w:p w:rsidR="0077506B" w:rsidRDefault="00DF290B">
      <w:pPr>
        <w:pStyle w:val="a4"/>
        <w:spacing w:line="276" w:lineRule="auto"/>
        <w:ind w:left="120" w:right="115"/>
        <w:jc w:val="both"/>
      </w:pPr>
      <w:r>
        <w:t>Όλοι οι συμμετέχοντες μαθητές/</w:t>
      </w:r>
      <w:proofErr w:type="spellStart"/>
      <w:r>
        <w:t>τριες</w:t>
      </w:r>
      <w:proofErr w:type="spellEnd"/>
      <w:r>
        <w:t xml:space="preserve"> θα λάβουν έπαινο συμμετοχής.</w:t>
      </w:r>
    </w:p>
    <w:p w:rsidR="0077506B" w:rsidRDefault="0077506B">
      <w:pPr>
        <w:pStyle w:val="a4"/>
        <w:spacing w:before="11"/>
        <w:rPr>
          <w:sz w:val="19"/>
        </w:rPr>
      </w:pPr>
    </w:p>
    <w:p w:rsidR="0077506B" w:rsidRDefault="00DF290B">
      <w:pPr>
        <w:pStyle w:val="11"/>
      </w:pPr>
      <w:r>
        <w:t>ΟΡΟΙ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ΔΙΑΓΩΝΙΣΜΟΥ</w:t>
      </w:r>
    </w:p>
    <w:p w:rsidR="0077506B" w:rsidRDefault="0077506B">
      <w:pPr>
        <w:pStyle w:val="a4"/>
        <w:spacing w:before="6"/>
        <w:rPr>
          <w:b/>
          <w:sz w:val="19"/>
        </w:rPr>
      </w:pPr>
    </w:p>
    <w:p w:rsidR="0077506B" w:rsidRDefault="00DF290B">
      <w:pPr>
        <w:pStyle w:val="a4"/>
        <w:spacing w:before="10" w:line="276" w:lineRule="auto"/>
        <w:ind w:left="119" w:right="113"/>
        <w:jc w:val="both"/>
      </w:pPr>
      <w:r>
        <w:t>Η</w:t>
      </w:r>
      <w:r>
        <w:rPr>
          <w:spacing w:val="-6"/>
        </w:rPr>
        <w:t xml:space="preserve"> </w:t>
      </w:r>
      <w:r>
        <w:t>συμμετοχή</w:t>
      </w:r>
      <w:r>
        <w:rPr>
          <w:spacing w:val="-8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μαθητών,-τριών</w:t>
      </w:r>
      <w:r>
        <w:rPr>
          <w:spacing w:val="-7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διαγωνισμό</w:t>
      </w:r>
      <w:r>
        <w:rPr>
          <w:spacing w:val="-5"/>
        </w:rPr>
        <w:t xml:space="preserve"> </w:t>
      </w:r>
      <w:r>
        <w:t>είναι</w:t>
      </w:r>
      <w:r>
        <w:rPr>
          <w:spacing w:val="-6"/>
        </w:rPr>
        <w:t xml:space="preserve"> </w:t>
      </w:r>
      <w:r>
        <w:t>προαιρετική,</w:t>
      </w:r>
      <w:r>
        <w:rPr>
          <w:spacing w:val="-7"/>
        </w:rPr>
        <w:t xml:space="preserve"> </w:t>
      </w:r>
      <w:r>
        <w:t>απαιτείται</w:t>
      </w:r>
      <w:r>
        <w:rPr>
          <w:spacing w:val="-9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σύμφωνη</w:t>
      </w:r>
      <w:r>
        <w:rPr>
          <w:spacing w:val="-48"/>
        </w:rPr>
        <w:t xml:space="preserve"> </w:t>
      </w:r>
      <w:r>
        <w:t xml:space="preserve">γνώμη των γονέων/κηδεμόνων για τη συμμετοχή τους και προϋποθέτει </w:t>
      </w:r>
      <w:r>
        <w:lastRenderedPageBreak/>
        <w:t>απόλυτη απ</w:t>
      </w:r>
      <w:r>
        <w:t>οδοχή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προκήρυξης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όρων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διαγωνισμού,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αποτελεσμάτων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Επιτροπής</w:t>
      </w:r>
      <w:r>
        <w:rPr>
          <w:spacing w:val="1"/>
        </w:rPr>
        <w:t xml:space="preserve"> </w:t>
      </w:r>
      <w:r>
        <w:t>Αξιολόγησης.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συμμετέχουν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διαγωνισμό</w:t>
      </w:r>
      <w:r>
        <w:rPr>
          <w:spacing w:val="1"/>
        </w:rPr>
        <w:t xml:space="preserve"> </w:t>
      </w:r>
      <w:r>
        <w:t>πρόσωπα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συνδέονται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συγγένεια</w:t>
      </w:r>
      <w:r>
        <w:rPr>
          <w:spacing w:val="-3"/>
        </w:rPr>
        <w:t xml:space="preserve"> </w:t>
      </w:r>
      <w:r>
        <w:t>πρώτου ή</w:t>
      </w:r>
      <w:r>
        <w:rPr>
          <w:spacing w:val="-2"/>
        </w:rPr>
        <w:t xml:space="preserve"> </w:t>
      </w:r>
      <w:r>
        <w:t>δεύτερου</w:t>
      </w:r>
      <w:r>
        <w:rPr>
          <w:spacing w:val="-2"/>
        </w:rPr>
        <w:t xml:space="preserve"> </w:t>
      </w:r>
      <w:r>
        <w:t>βαθμού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μέλη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Κριτικής</w:t>
      </w:r>
      <w:r>
        <w:rPr>
          <w:spacing w:val="-3"/>
        </w:rPr>
        <w:t xml:space="preserve"> </w:t>
      </w:r>
      <w:r>
        <w:t>Επιτροπής.</w:t>
      </w:r>
    </w:p>
    <w:p w:rsidR="0077506B" w:rsidRDefault="0077506B">
      <w:pPr>
        <w:pStyle w:val="a4"/>
        <w:spacing w:before="11"/>
        <w:rPr>
          <w:sz w:val="21"/>
        </w:rPr>
      </w:pPr>
    </w:p>
    <w:p w:rsidR="0077506B" w:rsidRDefault="00DF290B">
      <w:pPr>
        <w:pStyle w:val="a4"/>
        <w:spacing w:before="1" w:line="276" w:lineRule="auto"/>
        <w:ind w:left="120" w:right="114"/>
        <w:jc w:val="both"/>
      </w:pPr>
      <w:r>
        <w:t>Στον</w:t>
      </w:r>
      <w:r>
        <w:rPr>
          <w:spacing w:val="1"/>
        </w:rPr>
        <w:t xml:space="preserve"> </w:t>
      </w:r>
      <w:r>
        <w:t>διαγωνισμό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πάρουν</w:t>
      </w:r>
      <w:r>
        <w:rPr>
          <w:spacing w:val="1"/>
        </w:rPr>
        <w:t xml:space="preserve"> </w:t>
      </w:r>
      <w:r>
        <w:t>μέρος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μαθήτριες</w:t>
      </w:r>
      <w:r>
        <w:rPr>
          <w:spacing w:val="1"/>
        </w:rPr>
        <w:t xml:space="preserve"> </w:t>
      </w:r>
      <w:r>
        <w:t>(είτε</w:t>
      </w:r>
      <w:r>
        <w:rPr>
          <w:spacing w:val="1"/>
        </w:rPr>
        <w:t xml:space="preserve"> </w:t>
      </w:r>
      <w:r>
        <w:t>ατομικά</w:t>
      </w:r>
      <w:r>
        <w:rPr>
          <w:spacing w:val="1"/>
        </w:rPr>
        <w:t xml:space="preserve"> </w:t>
      </w:r>
      <w:r>
        <w:t>είτε</w:t>
      </w:r>
      <w:r>
        <w:rPr>
          <w:spacing w:val="-47"/>
        </w:rPr>
        <w:t xml:space="preserve"> </w:t>
      </w:r>
      <w:r>
        <w:t>ομαδικά) όλων των τάξεων και όλων των τύπων σχολικών μονάδων των Διευθύνσεων Δευτεροβάθμιας Εκπαίδευσης αρμοδιότητας της ΠΕ.ΔΙ.ΕΚ. Ηπείρου.</w:t>
      </w:r>
      <w:r>
        <w:rPr>
          <w:spacing w:val="1"/>
        </w:rPr>
        <w:t xml:space="preserve"> </w:t>
      </w:r>
      <w:r>
        <w:t>Κάθε σχολική μονάδα μπορεί να συμμετάσχε</w:t>
      </w:r>
      <w:r>
        <w:t>ι στον διαγωνισμό με τον ανώτερο αριθμό των</w:t>
      </w:r>
      <w:r>
        <w:rPr>
          <w:spacing w:val="1"/>
        </w:rPr>
        <w:t xml:space="preserve"> </w:t>
      </w:r>
      <w:r>
        <w:t>δύο (2) ατομικών ή ομαδικών έργων σε χαρτί διαστάσεων Α3 ή σε μπλοκ (σχεδίου ή</w:t>
      </w:r>
      <w:r>
        <w:rPr>
          <w:spacing w:val="1"/>
        </w:rPr>
        <w:t xml:space="preserve"> </w:t>
      </w:r>
      <w:r>
        <w:t xml:space="preserve">ακουαρέλας, διαστάσεων 25Χ35 </w:t>
      </w:r>
      <w:proofErr w:type="spellStart"/>
      <w:r>
        <w:t>cm</w:t>
      </w:r>
      <w:proofErr w:type="spellEnd"/>
      <w:r>
        <w:t xml:space="preserve">) </w:t>
      </w:r>
      <w:proofErr w:type="spellStart"/>
      <w:r>
        <w:t>Νο</w:t>
      </w:r>
      <w:proofErr w:type="spellEnd"/>
      <w:r>
        <w:t xml:space="preserve"> 3, καθώς επίσης και προτάσεις σε Η/Υ (διαστάσεων</w:t>
      </w:r>
      <w:r>
        <w:rPr>
          <w:spacing w:val="-47"/>
        </w:rPr>
        <w:t xml:space="preserve"> </w:t>
      </w:r>
      <w:r>
        <w:t>Α4) εκτυπωμένες. Ως προς τα στοιχεία του φακέλου</w:t>
      </w:r>
      <w:r>
        <w:t xml:space="preserve"> συμμετοχής, τα έργα θα αποσταλούν</w:t>
      </w:r>
      <w:r>
        <w:rPr>
          <w:spacing w:val="1"/>
        </w:rPr>
        <w:t xml:space="preserve"> </w:t>
      </w:r>
      <w:r>
        <w:t>μέσα σε φάκελο, στον οποίο εκτός από το έργο (ή τα έργα) του/ της μαθητή/</w:t>
      </w:r>
      <w:proofErr w:type="spellStart"/>
      <w:r>
        <w:t>τριας</w:t>
      </w:r>
      <w:proofErr w:type="spellEnd"/>
      <w:r>
        <w:t xml:space="preserve"> θα</w:t>
      </w:r>
      <w:r>
        <w:rPr>
          <w:spacing w:val="1"/>
        </w:rPr>
        <w:t xml:space="preserve"> </w:t>
      </w:r>
      <w:r>
        <w:t>περιλαμβάνεται ένας μικρότερος φάκελος με</w:t>
      </w:r>
      <w:r>
        <w:rPr>
          <w:spacing w:val="1"/>
        </w:rPr>
        <w:t xml:space="preserve"> </w:t>
      </w:r>
      <w:r>
        <w:t>τα στοιχεία του/της (όνομα, τάξη- τμήμα,</w:t>
      </w:r>
      <w:r>
        <w:rPr>
          <w:spacing w:val="1"/>
        </w:rPr>
        <w:t xml:space="preserve"> </w:t>
      </w:r>
      <w:r>
        <w:t>σχολείο, διεύθυνση και τηλέφωνο, όνομα υπεύθυνου διδάσκο</w:t>
      </w:r>
      <w:r>
        <w:t xml:space="preserve">ντα) </w:t>
      </w:r>
      <w:r>
        <w:rPr>
          <w:u w:val="single"/>
        </w:rPr>
        <w:t>καθώς και αντίγραφο της απαιτούμενης υπεύθυνης δήλωσης – συναίνεσης των κηδεμόνων</w:t>
      </w:r>
      <w:r>
        <w:t>. Το έργο θα φέρει, από</w:t>
      </w:r>
      <w:r>
        <w:rPr>
          <w:spacing w:val="1"/>
        </w:rPr>
        <w:t xml:space="preserve"> </w:t>
      </w:r>
      <w:r>
        <w:t>τον/ τη μαθητή/</w:t>
      </w:r>
      <w:proofErr w:type="spellStart"/>
      <w:r>
        <w:t>τρια</w:t>
      </w:r>
      <w:proofErr w:type="spellEnd"/>
      <w:r>
        <w:t>, έναν τυχαίο τετραψήφιο αριθμό (κωδικό), ο οποίος θα αναγράφεται</w:t>
      </w:r>
      <w:r>
        <w:rPr>
          <w:spacing w:val="1"/>
        </w:rPr>
        <w:t xml:space="preserve"> </w:t>
      </w:r>
      <w:r>
        <w:t>και στον μικρότερο κλειστό φάκελο με τα στοιχεία. Ο φάκελος σ</w:t>
      </w:r>
      <w:r>
        <w:t>υμμετοχής θα αποσταλεί</w:t>
      </w:r>
      <w:r>
        <w:rPr>
          <w:spacing w:val="1"/>
        </w:rPr>
        <w:t xml:space="preserve"> </w:t>
      </w:r>
      <w:r>
        <w:t>ταχυδρομικά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Περιφερειακή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rPr>
          <w:spacing w:val="-1"/>
        </w:rPr>
        <w:t>Εκπαίδευσης</w:t>
      </w:r>
      <w:r>
        <w:rPr>
          <w:spacing w:val="-11"/>
        </w:rPr>
        <w:t xml:space="preserve"> </w:t>
      </w:r>
      <w:r>
        <w:rPr>
          <w:spacing w:val="-1"/>
        </w:rPr>
        <w:t>Ηπείρου</w:t>
      </w:r>
      <w:r>
        <w:rPr>
          <w:spacing w:val="-11"/>
        </w:rPr>
        <w:t xml:space="preserve"> </w:t>
      </w:r>
      <w:r>
        <w:rPr>
          <w:spacing w:val="-1"/>
        </w:rPr>
        <w:t>(Ίδρυμα</w:t>
      </w:r>
      <w:r>
        <w:rPr>
          <w:spacing w:val="-12"/>
        </w:rPr>
        <w:t xml:space="preserve"> </w:t>
      </w:r>
      <w:r>
        <w:t>Γεωργίου</w:t>
      </w:r>
      <w:r>
        <w:rPr>
          <w:spacing w:val="-11"/>
        </w:rPr>
        <w:t xml:space="preserve"> </w:t>
      </w:r>
      <w:r>
        <w:t>Σταύρου,</w:t>
      </w:r>
      <w:r>
        <w:rPr>
          <w:spacing w:val="-12"/>
        </w:rPr>
        <w:t xml:space="preserve"> </w:t>
      </w:r>
      <w:r>
        <w:t>Ανεξαρτησίας</w:t>
      </w:r>
      <w:r>
        <w:rPr>
          <w:spacing w:val="-11"/>
        </w:rPr>
        <w:t xml:space="preserve"> </w:t>
      </w:r>
      <w:r>
        <w:t>146,</w:t>
      </w:r>
      <w:r>
        <w:rPr>
          <w:spacing w:val="-12"/>
        </w:rPr>
        <w:t xml:space="preserve"> </w:t>
      </w:r>
      <w:r>
        <w:t>Ιωάννινα</w:t>
      </w:r>
      <w:r>
        <w:rPr>
          <w:spacing w:val="-12"/>
        </w:rPr>
        <w:t xml:space="preserve"> </w:t>
      </w:r>
      <w:r>
        <w:t>45444,</w:t>
      </w:r>
      <w:r>
        <w:rPr>
          <w:spacing w:val="-14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την ένδειξη</w:t>
      </w:r>
      <w:r>
        <w:rPr>
          <w:spacing w:val="15"/>
        </w:rPr>
        <w:t xml:space="preserve"> </w:t>
      </w:r>
      <w:r>
        <w:t>«Συμμετοχή</w:t>
      </w:r>
      <w:r>
        <w:rPr>
          <w:spacing w:val="8"/>
        </w:rPr>
        <w:t xml:space="preserve"> </w:t>
      </w:r>
      <w:r>
        <w:t>στο</w:t>
      </w:r>
      <w:r>
        <w:rPr>
          <w:spacing w:val="14"/>
        </w:rPr>
        <w:t xml:space="preserve"> </w:t>
      </w:r>
      <w:r>
        <w:t>Δ</w:t>
      </w:r>
      <w:r>
        <w:rPr>
          <w:i/>
        </w:rPr>
        <w:t>ιαγωνισμό</w:t>
      </w:r>
      <w:r>
        <w:rPr>
          <w:i/>
          <w:spacing w:val="13"/>
        </w:rPr>
        <w:t xml:space="preserve"> </w:t>
      </w:r>
      <w:r>
        <w:rPr>
          <w:i/>
        </w:rPr>
        <w:t>Λογότυπου»,</w:t>
      </w:r>
      <w:r>
        <w:rPr>
          <w:i/>
          <w:spacing w:val="31"/>
        </w:rPr>
        <w:t xml:space="preserve"> </w:t>
      </w:r>
      <w:r>
        <w:rPr>
          <w:i/>
        </w:rPr>
        <w:t>υπόψη</w:t>
      </w:r>
      <w:r>
        <w:rPr>
          <w:i/>
          <w:spacing w:val="14"/>
        </w:rPr>
        <w:t xml:space="preserve"> </w:t>
      </w:r>
      <w:r>
        <w:rPr>
          <w:i/>
        </w:rPr>
        <w:t>κ.</w:t>
      </w:r>
      <w:r>
        <w:rPr>
          <w:i/>
          <w:spacing w:val="15"/>
        </w:rPr>
        <w:t xml:space="preserve"> </w:t>
      </w:r>
      <w:proofErr w:type="spellStart"/>
      <w:r>
        <w:rPr>
          <w:i/>
        </w:rPr>
        <w:t>Σδούκου</w:t>
      </w:r>
      <w:proofErr w:type="spellEnd"/>
      <w:r>
        <w:rPr>
          <w:i/>
        </w:rPr>
        <w:t xml:space="preserve"> Οδυσσέα έως</w:t>
      </w:r>
      <w:r>
        <w:rPr>
          <w:i/>
          <w:spacing w:val="16"/>
        </w:rPr>
        <w:t xml:space="preserve"> </w:t>
      </w:r>
      <w:r>
        <w:rPr>
          <w:i/>
        </w:rPr>
        <w:t>και</w:t>
      </w:r>
      <w:r>
        <w:rPr>
          <w:i/>
          <w:spacing w:val="15"/>
        </w:rPr>
        <w:t xml:space="preserve"> </w:t>
      </w:r>
      <w:r>
        <w:rPr>
          <w:i/>
        </w:rPr>
        <w:t>την</w:t>
      </w:r>
      <w:r>
        <w:rPr>
          <w:i/>
          <w:spacing w:val="-47"/>
        </w:rPr>
        <w:t xml:space="preserve">  </w:t>
      </w:r>
      <w:r>
        <w:rPr>
          <w:i/>
        </w:rPr>
        <w:t>Παρασκευή</w:t>
      </w:r>
      <w:r>
        <w:rPr>
          <w:i/>
          <w:spacing w:val="-1"/>
        </w:rPr>
        <w:t xml:space="preserve"> </w:t>
      </w:r>
      <w:r>
        <w:rPr>
          <w:i/>
        </w:rPr>
        <w:t>19/4/24</w:t>
      </w:r>
      <w:r>
        <w:rPr>
          <w:i/>
          <w:spacing w:val="-1"/>
        </w:rPr>
        <w:t xml:space="preserve"> </w:t>
      </w:r>
      <w:r>
        <w:t>(σφραγίδα</w:t>
      </w:r>
      <w:r>
        <w:rPr>
          <w:spacing w:val="-1"/>
        </w:rPr>
        <w:t xml:space="preserve"> </w:t>
      </w:r>
      <w:r>
        <w:t>ταχυδρομείου).</w:t>
      </w:r>
    </w:p>
    <w:p w:rsidR="0077506B" w:rsidRDefault="00DF290B">
      <w:pPr>
        <w:pStyle w:val="11"/>
        <w:spacing w:before="197"/>
      </w:pPr>
      <w:r>
        <w:t>ΠΝΕΥΜΑΤΙΚΑ</w:t>
      </w:r>
      <w:r>
        <w:rPr>
          <w:spacing w:val="-5"/>
        </w:rPr>
        <w:t xml:space="preserve"> </w:t>
      </w:r>
      <w:r>
        <w:t>ΔΙΚΑΙΩΜΑΤΑ</w:t>
      </w:r>
    </w:p>
    <w:p w:rsidR="0077506B" w:rsidRDefault="0077506B">
      <w:pPr>
        <w:pStyle w:val="a4"/>
        <w:spacing w:before="6"/>
        <w:rPr>
          <w:b/>
          <w:sz w:val="19"/>
        </w:rPr>
      </w:pPr>
    </w:p>
    <w:p w:rsidR="0077506B" w:rsidRDefault="00DF290B">
      <w:pPr>
        <w:pStyle w:val="a4"/>
        <w:spacing w:before="10" w:line="276" w:lineRule="auto"/>
        <w:ind w:left="119"/>
        <w:jc w:val="both"/>
      </w:pPr>
      <w:r>
        <w:t>‘</w:t>
      </w:r>
      <w:proofErr w:type="spellStart"/>
      <w:r>
        <w:t>Οσον</w:t>
      </w:r>
      <w:proofErr w:type="spellEnd"/>
      <w:r>
        <w:rPr>
          <w:spacing w:val="35"/>
        </w:rPr>
        <w:t xml:space="preserve"> </w:t>
      </w:r>
      <w:r>
        <w:t>αφορά</w:t>
      </w:r>
      <w:r>
        <w:rPr>
          <w:spacing w:val="37"/>
        </w:rPr>
        <w:t xml:space="preserve"> σ</w:t>
      </w:r>
      <w:r>
        <w:t>τα</w:t>
      </w:r>
      <w:r>
        <w:rPr>
          <w:spacing w:val="34"/>
        </w:rPr>
        <w:t xml:space="preserve"> </w:t>
      </w:r>
      <w:r>
        <w:t>πνευματικά</w:t>
      </w:r>
      <w:r>
        <w:rPr>
          <w:spacing w:val="36"/>
        </w:rPr>
        <w:t xml:space="preserve"> </w:t>
      </w:r>
      <w:r>
        <w:t>δικαιώματα,</w:t>
      </w:r>
      <w:r>
        <w:rPr>
          <w:spacing w:val="36"/>
        </w:rPr>
        <w:t xml:space="preserve"> </w:t>
      </w:r>
      <w:r>
        <w:t>ισχύουν</w:t>
      </w:r>
      <w:r>
        <w:rPr>
          <w:spacing w:val="34"/>
        </w:rPr>
        <w:t xml:space="preserve"> </w:t>
      </w:r>
      <w:r>
        <w:t>τα</w:t>
      </w:r>
      <w:r>
        <w:rPr>
          <w:spacing w:val="36"/>
        </w:rPr>
        <w:t xml:space="preserve"> </w:t>
      </w:r>
      <w:r>
        <w:t xml:space="preserve">αναφερόμενα  </w:t>
      </w:r>
      <w:r>
        <w:rPr>
          <w:spacing w:val="24"/>
        </w:rPr>
        <w:t xml:space="preserve"> </w:t>
      </w:r>
      <w:r>
        <w:t>στον</w:t>
      </w:r>
      <w:r>
        <w:rPr>
          <w:spacing w:val="34"/>
        </w:rPr>
        <w:t xml:space="preserve"> </w:t>
      </w:r>
      <w:r>
        <w:t>Ν.</w:t>
      </w:r>
      <w:r>
        <w:rPr>
          <w:spacing w:val="36"/>
        </w:rPr>
        <w:t xml:space="preserve"> </w:t>
      </w:r>
      <w:r>
        <w:t>2121/1993   «Πνευματική ιδιοκτησία, συγγενικά δικαιώματα και πολιτιστικά θέματα»</w:t>
      </w:r>
      <w:r>
        <w:rPr>
          <w:spacing w:val="1"/>
        </w:rPr>
        <w:t xml:space="preserve"> </w:t>
      </w:r>
      <w:r>
        <w:t>[ΦΕΚ 25/Α/04-03-</w:t>
      </w:r>
      <w:r>
        <w:rPr>
          <w:spacing w:val="-47"/>
        </w:rPr>
        <w:t xml:space="preserve"> </w:t>
      </w:r>
      <w:r>
        <w:t>1993],</w:t>
      </w:r>
      <w:r>
        <w:rPr>
          <w:spacing w:val="14"/>
        </w:rPr>
        <w:t xml:space="preserve"> </w:t>
      </w:r>
      <w:r>
        <w:t xml:space="preserve">όπως </w:t>
      </w:r>
      <w:r>
        <w:rPr>
          <w:spacing w:val="19"/>
        </w:rPr>
        <w:t xml:space="preserve"> </w:t>
      </w:r>
      <w:r>
        <w:t>ισχύει. Συγκεκριμένα:</w:t>
      </w:r>
      <w:r>
        <w:rPr>
          <w:spacing w:val="19"/>
        </w:rPr>
        <w:t xml:space="preserve"> </w:t>
      </w:r>
      <w:hyperlink r:id="rId6" w:anchor="a1">
        <w:r>
          <w:t>Άρθρο</w:t>
        </w:r>
        <w:r>
          <w:rPr>
            <w:spacing w:val="16"/>
          </w:rPr>
          <w:t xml:space="preserve"> </w:t>
        </w:r>
        <w:r>
          <w:t>1</w:t>
        </w:r>
        <w:r>
          <w:rPr>
            <w:spacing w:val="14"/>
          </w:rPr>
          <w:t xml:space="preserve"> </w:t>
        </w:r>
        <w:r>
          <w:t xml:space="preserve">«πνευματική  </w:t>
        </w:r>
        <w:r>
          <w:rPr>
            <w:spacing w:val="16"/>
          </w:rPr>
          <w:t xml:space="preserve"> </w:t>
        </w:r>
        <w:r>
          <w:t>ιδιοκτησία»</w:t>
        </w:r>
      </w:hyperlink>
      <w:r>
        <w:t xml:space="preserve">,  </w:t>
      </w:r>
      <w:r>
        <w:rPr>
          <w:spacing w:val="15"/>
        </w:rPr>
        <w:t xml:space="preserve"> </w:t>
      </w:r>
      <w:hyperlink r:id="rId7" w:anchor="a3">
        <w:r>
          <w:t>Άρθρο</w:t>
        </w:r>
        <w:r>
          <w:rPr>
            <w:spacing w:val="18"/>
          </w:rPr>
          <w:t xml:space="preserve"> </w:t>
        </w:r>
        <w:r>
          <w:t>3</w:t>
        </w:r>
      </w:hyperlink>
      <w:r>
        <w:t xml:space="preserve"> </w:t>
      </w:r>
      <w:hyperlink r:id="rId8" w:anchor="a3">
        <w:r>
          <w:t>«περιουσιακό</w:t>
        </w:r>
        <w:r>
          <w:rPr>
            <w:spacing w:val="-2"/>
          </w:rPr>
          <w:t xml:space="preserve"> </w:t>
        </w:r>
        <w:r>
          <w:t>δικαίωμα»,</w:t>
        </w:r>
        <w:r>
          <w:rPr>
            <w:spacing w:val="-5"/>
          </w:rPr>
          <w:t xml:space="preserve"> </w:t>
        </w:r>
      </w:hyperlink>
      <w:r>
        <w:t xml:space="preserve"> </w:t>
      </w:r>
      <w:hyperlink r:id="rId9" w:anchor="a4">
        <w:r>
          <w:t>Άρθρο</w:t>
        </w:r>
        <w:r>
          <w:rPr>
            <w:spacing w:val="-2"/>
          </w:rPr>
          <w:t xml:space="preserve"> </w:t>
        </w:r>
        <w:r>
          <w:t>4</w:t>
        </w:r>
        <w:r>
          <w:rPr>
            <w:spacing w:val="44"/>
          </w:rPr>
          <w:t xml:space="preserve"> </w:t>
        </w:r>
        <w:r>
          <w:t>«ηθικό</w:t>
        </w:r>
        <w:r>
          <w:rPr>
            <w:spacing w:val="-2"/>
          </w:rPr>
          <w:t xml:space="preserve"> </w:t>
        </w:r>
        <w:r>
          <w:t>δικαίωμα»,</w:t>
        </w:r>
      </w:hyperlink>
      <w:r>
        <w:rPr>
          <w:spacing w:val="45"/>
        </w:rPr>
        <w:t xml:space="preserve"> </w:t>
      </w:r>
      <w:hyperlink r:id="rId10" w:anchor="a12">
        <w:r>
          <w:t>Άρθρο</w:t>
        </w:r>
        <w:r>
          <w:rPr>
            <w:spacing w:val="-4"/>
          </w:rPr>
          <w:t xml:space="preserve"> </w:t>
        </w:r>
        <w:r>
          <w:t>12</w:t>
        </w:r>
        <w:r>
          <w:rPr>
            <w:spacing w:val="-3"/>
          </w:rPr>
          <w:t xml:space="preserve"> </w:t>
        </w:r>
        <w:r>
          <w:t>«μεταβίβαση».</w:t>
        </w:r>
      </w:hyperlink>
    </w:p>
    <w:p w:rsidR="0077506B" w:rsidRDefault="0077506B">
      <w:pPr>
        <w:pStyle w:val="a4"/>
        <w:spacing w:before="4"/>
        <w:ind w:left="120"/>
      </w:pPr>
    </w:p>
    <w:p w:rsidR="0077506B" w:rsidRDefault="00DF290B">
      <w:pPr>
        <w:pStyle w:val="a4"/>
        <w:spacing w:before="4"/>
        <w:ind w:left="120"/>
        <w:rPr>
          <w:b/>
        </w:rPr>
      </w:pPr>
      <w:r>
        <w:rPr>
          <w:b/>
        </w:rPr>
        <w:t>ΠΡΟΤΕΙΝΟΜΕΝΟ ΚΕΙΜΕΝΟ ΥΠΕΥΘΥΝΗΣ ΔΗΛΩΣΗΣ</w:t>
      </w:r>
    </w:p>
    <w:p w:rsidR="0077506B" w:rsidRDefault="0077506B">
      <w:pPr>
        <w:pStyle w:val="a4"/>
        <w:spacing w:before="4" w:line="276" w:lineRule="auto"/>
        <w:ind w:left="120"/>
        <w:rPr>
          <w:sz w:val="19"/>
          <w:szCs w:val="19"/>
        </w:rPr>
      </w:pPr>
    </w:p>
    <w:p w:rsidR="0077506B" w:rsidRDefault="00DF290B">
      <w:pPr>
        <w:pStyle w:val="a4"/>
        <w:spacing w:before="10" w:line="276" w:lineRule="auto"/>
        <w:ind w:left="119"/>
        <w:jc w:val="both"/>
      </w:pPr>
      <w:r>
        <w:t>Ο/η υπογραφόμενος/η (</w:t>
      </w:r>
      <w:r>
        <w:rPr>
          <w:u w:val="single"/>
        </w:rPr>
        <w:t>ονοματεπώνυμο κηδεμόνα</w:t>
      </w:r>
      <w:r>
        <w:t>), ασκών/ούσα την επιμέλεια του/της (</w:t>
      </w:r>
      <w:r>
        <w:rPr>
          <w:u w:val="single"/>
        </w:rPr>
        <w:t>ονοματεπώνυμο μαθητή/</w:t>
      </w:r>
      <w:proofErr w:type="spellStart"/>
      <w:r>
        <w:rPr>
          <w:u w:val="single"/>
        </w:rPr>
        <w:t>τριας</w:t>
      </w:r>
      <w:proofErr w:type="spellEnd"/>
      <w:r>
        <w:t>) μαθητή/</w:t>
      </w:r>
      <w:proofErr w:type="spellStart"/>
      <w:r>
        <w:t>τριας</w:t>
      </w:r>
      <w:proofErr w:type="spellEnd"/>
      <w:r>
        <w:t xml:space="preserve"> του (</w:t>
      </w:r>
      <w:r>
        <w:rPr>
          <w:u w:val="single"/>
        </w:rPr>
        <w:t>αναγράφεται το τμήμα/τάξη/σχολείο</w:t>
      </w:r>
      <w:r>
        <w:t>), δηλώνω υπεύθυνα ότι συναινώ</w:t>
      </w:r>
      <w:r>
        <w:t xml:space="preserve"> στη συμμετοχή του/της στον Διαγωνισμό Λογότυπου “</w:t>
      </w:r>
      <w:proofErr w:type="spellStart"/>
      <w:r>
        <w:t>Σχεδιά</w:t>
      </w:r>
      <w:proofErr w:type="spellEnd"/>
      <w:r>
        <w:t xml:space="preserve">-ΖΩΝΤΑΣ για την Ήπειρο και την </w:t>
      </w:r>
      <w:proofErr w:type="spellStart"/>
      <w:r>
        <w:t>Αειφορία</w:t>
      </w:r>
      <w:proofErr w:type="spellEnd"/>
      <w:r>
        <w:t>”. Σε περίπτωση βράβευσης του έργου συναινώ στη χρήση του, αυτούσιου ή παραλλαγμένου, σε κάθε επικοινωνία της</w:t>
      </w:r>
      <w:r>
        <w:rPr>
          <w:spacing w:val="1"/>
        </w:rPr>
        <w:t xml:space="preserve"> </w:t>
      </w:r>
      <w:r>
        <w:t>ΠΕ.ΔΙ.ΕΚ.</w:t>
      </w:r>
      <w:r>
        <w:rPr>
          <w:spacing w:val="-8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όλα</w:t>
      </w:r>
      <w:r>
        <w:rPr>
          <w:spacing w:val="-7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έντυπα</w:t>
      </w:r>
      <w:r>
        <w:rPr>
          <w:spacing w:val="-9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ηλεκτρονικά</w:t>
      </w:r>
      <w:r>
        <w:rPr>
          <w:spacing w:val="-7"/>
        </w:rPr>
        <w:t xml:space="preserve"> </w:t>
      </w:r>
      <w:r>
        <w:t>μέσα</w:t>
      </w:r>
      <w:r>
        <w:rPr>
          <w:spacing w:val="-7"/>
        </w:rPr>
        <w:t xml:space="preserve"> </w:t>
      </w:r>
      <w:r>
        <w:t>(έγγραφα,</w:t>
      </w:r>
      <w:r>
        <w:rPr>
          <w:spacing w:val="-6"/>
        </w:rPr>
        <w:t xml:space="preserve"> </w:t>
      </w:r>
      <w:r>
        <w:t>αλληλογραφία,</w:t>
      </w:r>
      <w:r>
        <w:rPr>
          <w:spacing w:val="-9"/>
        </w:rPr>
        <w:t xml:space="preserve"> </w:t>
      </w:r>
      <w:r>
        <w:t>ιστοσελίδα κ.ά.).</w:t>
      </w:r>
    </w:p>
    <w:p w:rsidR="0077506B" w:rsidRDefault="0077506B">
      <w:pPr>
        <w:pStyle w:val="a4"/>
      </w:pPr>
    </w:p>
    <w:p w:rsidR="0077506B" w:rsidRDefault="0077506B">
      <w:pPr>
        <w:pStyle w:val="a4"/>
      </w:pPr>
    </w:p>
    <w:p w:rsidR="0077506B" w:rsidRDefault="0077506B">
      <w:pPr>
        <w:pStyle w:val="a4"/>
      </w:pPr>
    </w:p>
    <w:p w:rsidR="0077506B" w:rsidRDefault="0077506B">
      <w:pPr>
        <w:pStyle w:val="a4"/>
      </w:pPr>
    </w:p>
    <w:p w:rsidR="0077506B" w:rsidRDefault="0077506B">
      <w:pPr>
        <w:pStyle w:val="a4"/>
      </w:pPr>
    </w:p>
    <w:sectPr w:rsidR="0077506B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11AD6"/>
    <w:multiLevelType w:val="multilevel"/>
    <w:tmpl w:val="6B711AD6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1592" w:hanging="360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365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37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910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683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55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228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001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7CF463A9"/>
    <w:multiLevelType w:val="multilevel"/>
    <w:tmpl w:val="7CF463A9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>
      <w:numFmt w:val="bullet"/>
      <w:lvlText w:val="•"/>
      <w:lvlJc w:val="left"/>
      <w:pPr>
        <w:ind w:left="1592" w:hanging="360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365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37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910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683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55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228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001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77"/>
    <w:rsid w:val="0009753A"/>
    <w:rsid w:val="001268A9"/>
    <w:rsid w:val="001E3A67"/>
    <w:rsid w:val="003D6777"/>
    <w:rsid w:val="004632C8"/>
    <w:rsid w:val="00474BD1"/>
    <w:rsid w:val="00482250"/>
    <w:rsid w:val="004968DC"/>
    <w:rsid w:val="00497407"/>
    <w:rsid w:val="004B44CF"/>
    <w:rsid w:val="004C63C6"/>
    <w:rsid w:val="005447EE"/>
    <w:rsid w:val="00566FD6"/>
    <w:rsid w:val="00606104"/>
    <w:rsid w:val="0068702E"/>
    <w:rsid w:val="00687303"/>
    <w:rsid w:val="006D457B"/>
    <w:rsid w:val="0077506B"/>
    <w:rsid w:val="007B74D3"/>
    <w:rsid w:val="007D670D"/>
    <w:rsid w:val="009B41D9"/>
    <w:rsid w:val="009D0865"/>
    <w:rsid w:val="00AE2EAC"/>
    <w:rsid w:val="00B132D8"/>
    <w:rsid w:val="00B234CC"/>
    <w:rsid w:val="00B83E35"/>
    <w:rsid w:val="00BA1BDA"/>
    <w:rsid w:val="00BA6AE1"/>
    <w:rsid w:val="00C05FF7"/>
    <w:rsid w:val="00C12B78"/>
    <w:rsid w:val="00D06D99"/>
    <w:rsid w:val="00D7754C"/>
    <w:rsid w:val="00D86339"/>
    <w:rsid w:val="00D93F9B"/>
    <w:rsid w:val="00DE6C74"/>
    <w:rsid w:val="00DF290B"/>
    <w:rsid w:val="00E44194"/>
    <w:rsid w:val="00E71A6B"/>
    <w:rsid w:val="00EC7954"/>
    <w:rsid w:val="00F035B6"/>
    <w:rsid w:val="00F33228"/>
    <w:rsid w:val="00F476CD"/>
    <w:rsid w:val="447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444B"/>
  <w15:docId w15:val="{ED37FC73-331B-4869-B06B-56D71AE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4">
    <w:name w:val="Body Text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Επικεφαλίδα 11"/>
    <w:basedOn w:val="a"/>
    <w:uiPriority w:val="1"/>
    <w:qFormat/>
    <w:pPr>
      <w:ind w:left="120"/>
      <w:outlineLvl w:val="1"/>
    </w:pPr>
    <w:rPr>
      <w:b/>
      <w:bCs/>
    </w:rPr>
  </w:style>
  <w:style w:type="paragraph" w:styleId="a5">
    <w:name w:val="List Paragraph"/>
    <w:basedOn w:val="a"/>
    <w:uiPriority w:val="1"/>
    <w:qFormat/>
    <w:pPr>
      <w:ind w:left="828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i.gr/index.php/vivliothiki/2121-199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i.gr/index.php/vivliothiki/2121-19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i.gr/index.php/vivliothiki/2121-199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pi.gr/index.php/vivliothiki/2121-1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i.gr/index.php/vivliothiki/2121-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FDF9B-75FA-404F-91CB-A42081F0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1588</Words>
  <Characters>8577</Characters>
  <Application>Microsoft Office Word</Application>
  <DocSecurity>0</DocSecurity>
  <Lines>71</Lines>
  <Paragraphs>20</Paragraphs>
  <ScaleCrop>false</ScaleCrop>
  <Company>Hewlett-Packard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michan</cp:lastModifiedBy>
  <cp:revision>6</cp:revision>
  <cp:lastPrinted>2024-02-08T09:12:00Z</cp:lastPrinted>
  <dcterms:created xsi:type="dcterms:W3CDTF">2024-02-12T11:51:00Z</dcterms:created>
  <dcterms:modified xsi:type="dcterms:W3CDTF">2024-02-13T09:05:00Z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663F8D34C8854378AA23E045535BACE3_13</vt:lpwstr>
  </property>
</Properties>
</file>